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32" w:rsidRPr="00321A3C" w:rsidRDefault="006E7DEF" w:rsidP="009F0232">
      <w:pPr>
        <w:rPr>
          <w:rFonts w:asciiTheme="majorHAnsi" w:hAnsiTheme="majorHAnsi"/>
          <w:b/>
          <w:color w:val="E36C0A" w:themeColor="accent6" w:themeShade="BF"/>
          <w:sz w:val="28"/>
          <w:szCs w:val="24"/>
          <w:u w:val="single"/>
        </w:rPr>
      </w:pPr>
      <w:r w:rsidRPr="00321A3C">
        <w:rPr>
          <w:rFonts w:asciiTheme="majorHAnsi" w:hAnsiTheme="majorHAnsi"/>
          <w:b/>
          <w:color w:val="E36C0A" w:themeColor="accent6" w:themeShade="BF"/>
          <w:sz w:val="28"/>
          <w:szCs w:val="24"/>
          <w:u w:val="single"/>
        </w:rPr>
        <w:t xml:space="preserve">Přehled kulturních akcí – </w:t>
      </w:r>
      <w:r w:rsidR="00C21783" w:rsidRPr="00321A3C">
        <w:rPr>
          <w:rFonts w:asciiTheme="majorHAnsi" w:hAnsiTheme="majorHAnsi"/>
          <w:b/>
          <w:color w:val="E36C0A" w:themeColor="accent6" w:themeShade="BF"/>
          <w:sz w:val="28"/>
          <w:szCs w:val="24"/>
          <w:u w:val="single"/>
        </w:rPr>
        <w:t>říjen</w:t>
      </w:r>
      <w:r w:rsidR="006345D8" w:rsidRPr="00321A3C">
        <w:rPr>
          <w:rFonts w:asciiTheme="majorHAnsi" w:hAnsiTheme="majorHAnsi"/>
          <w:b/>
          <w:color w:val="E36C0A" w:themeColor="accent6" w:themeShade="BF"/>
          <w:sz w:val="28"/>
          <w:szCs w:val="24"/>
          <w:u w:val="single"/>
        </w:rPr>
        <w:t xml:space="preserve"> </w:t>
      </w:r>
      <w:r w:rsidR="00A170E0" w:rsidRPr="00321A3C">
        <w:rPr>
          <w:rFonts w:asciiTheme="majorHAnsi" w:hAnsiTheme="majorHAnsi"/>
          <w:b/>
          <w:color w:val="E36C0A" w:themeColor="accent6" w:themeShade="BF"/>
          <w:sz w:val="28"/>
          <w:szCs w:val="24"/>
          <w:u w:val="single"/>
        </w:rPr>
        <w:t>2024</w:t>
      </w:r>
    </w:p>
    <w:p w:rsidR="009F0232" w:rsidRPr="00321A3C" w:rsidRDefault="009F0232" w:rsidP="009F0232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  <w:r w:rsidRPr="00321A3C">
        <w:rPr>
          <w:rFonts w:asciiTheme="majorHAnsi" w:hAnsiTheme="majorHAnsi"/>
          <w:b/>
          <w:color w:val="E36C0A" w:themeColor="accent6" w:themeShade="BF"/>
          <w:sz w:val="24"/>
          <w:szCs w:val="24"/>
        </w:rPr>
        <w:t xml:space="preserve">Knihovna Ignáta </w:t>
      </w:r>
      <w:proofErr w:type="spellStart"/>
      <w:r w:rsidRPr="00321A3C">
        <w:rPr>
          <w:rFonts w:asciiTheme="majorHAnsi" w:hAnsiTheme="majorHAnsi"/>
          <w:b/>
          <w:color w:val="E36C0A" w:themeColor="accent6" w:themeShade="BF"/>
          <w:sz w:val="24"/>
          <w:szCs w:val="24"/>
        </w:rPr>
        <w:t>Herrmanna</w:t>
      </w:r>
      <w:proofErr w:type="spellEnd"/>
    </w:p>
    <w:p w:rsidR="006E7DEF" w:rsidRPr="00321A3C" w:rsidRDefault="009F0232" w:rsidP="006E7DEF">
      <w:pPr>
        <w:spacing w:after="0" w:line="240" w:lineRule="auto"/>
        <w:rPr>
          <w:rFonts w:asciiTheme="majorHAnsi" w:hAnsiTheme="majorHAnsi"/>
          <w:color w:val="E36C0A" w:themeColor="accent6" w:themeShade="BF"/>
          <w:sz w:val="20"/>
          <w:szCs w:val="20"/>
        </w:rPr>
      </w:pPr>
      <w:r w:rsidRPr="00321A3C">
        <w:rPr>
          <w:rFonts w:asciiTheme="majorHAnsi" w:hAnsiTheme="majorHAnsi"/>
          <w:color w:val="E36C0A" w:themeColor="accent6" w:themeShade="BF"/>
          <w:sz w:val="20"/>
          <w:szCs w:val="20"/>
        </w:rPr>
        <w:t>Krále Jana 256, 583 01 Chotěboř</w:t>
      </w:r>
    </w:p>
    <w:tbl>
      <w:tblPr>
        <w:tblStyle w:val="Mkatabulky"/>
        <w:tblpPr w:leftFromText="141" w:rightFromText="141" w:vertAnchor="text" w:horzAnchor="margin" w:tblpY="146"/>
        <w:tblW w:w="14414" w:type="dxa"/>
        <w:tblLook w:val="04A0" w:firstRow="1" w:lastRow="0" w:firstColumn="1" w:lastColumn="0" w:noHBand="0" w:noVBand="1"/>
      </w:tblPr>
      <w:tblGrid>
        <w:gridCol w:w="2573"/>
        <w:gridCol w:w="2653"/>
        <w:gridCol w:w="1924"/>
        <w:gridCol w:w="7264"/>
      </w:tblGrid>
      <w:tr w:rsidR="00355C7A" w:rsidRPr="00321A3C" w:rsidTr="00012109">
        <w:trPr>
          <w:trHeight w:val="207"/>
        </w:trPr>
        <w:tc>
          <w:tcPr>
            <w:tcW w:w="2573" w:type="dxa"/>
          </w:tcPr>
          <w:p w:rsidR="009F0232" w:rsidRPr="00321A3C" w:rsidRDefault="009F0232" w:rsidP="009F0232">
            <w:pPr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  <w:t>KDY</w:t>
            </w:r>
          </w:p>
        </w:tc>
        <w:tc>
          <w:tcPr>
            <w:tcW w:w="2653" w:type="dxa"/>
          </w:tcPr>
          <w:p w:rsidR="009F0232" w:rsidRPr="00321A3C" w:rsidRDefault="009F0232" w:rsidP="009F0232">
            <w:pPr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  <w:t>AKCE</w:t>
            </w:r>
          </w:p>
        </w:tc>
        <w:tc>
          <w:tcPr>
            <w:tcW w:w="1924" w:type="dxa"/>
          </w:tcPr>
          <w:p w:rsidR="009F0232" w:rsidRPr="00321A3C" w:rsidRDefault="00C462EC" w:rsidP="009F0232">
            <w:pPr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  <w:t>KDE</w:t>
            </w:r>
          </w:p>
        </w:tc>
        <w:tc>
          <w:tcPr>
            <w:tcW w:w="7264" w:type="dxa"/>
          </w:tcPr>
          <w:p w:rsidR="009F0232" w:rsidRPr="00321A3C" w:rsidRDefault="009F0232" w:rsidP="009F0232">
            <w:pPr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18"/>
                <w:szCs w:val="20"/>
              </w:rPr>
              <w:t>POPIS</w:t>
            </w:r>
          </w:p>
        </w:tc>
      </w:tr>
      <w:tr w:rsidR="002D01B0" w:rsidRPr="00012109" w:rsidTr="00B30DCE">
        <w:trPr>
          <w:trHeight w:val="479"/>
        </w:trPr>
        <w:tc>
          <w:tcPr>
            <w:tcW w:w="2573" w:type="dxa"/>
          </w:tcPr>
          <w:p w:rsidR="002D01B0" w:rsidRDefault="002D01B0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 13/09/2024</w:t>
            </w:r>
          </w:p>
          <w:p w:rsidR="002D01B0" w:rsidRDefault="002D01B0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 25/10/2024</w:t>
            </w:r>
          </w:p>
        </w:tc>
        <w:tc>
          <w:tcPr>
            <w:tcW w:w="2653" w:type="dxa"/>
          </w:tcPr>
          <w:p w:rsidR="002D01B0" w:rsidRDefault="002D01B0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Výstava – Ve jménu zlaté, Vojtěch Rezler a Ivana 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Pojmanová</w:t>
            </w:r>
            <w:proofErr w:type="spellEnd"/>
          </w:p>
        </w:tc>
        <w:tc>
          <w:tcPr>
            <w:tcW w:w="1924" w:type="dxa"/>
          </w:tcPr>
          <w:p w:rsidR="002D01B0" w:rsidRDefault="002D01B0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2D01B0" w:rsidRDefault="002D01B0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Výstava obrazů. Vernisáž 13. 9. v 16:00.</w:t>
            </w:r>
          </w:p>
        </w:tc>
      </w:tr>
      <w:tr w:rsidR="006C5E60" w:rsidRPr="00012109" w:rsidTr="00B30DCE">
        <w:trPr>
          <w:trHeight w:val="479"/>
        </w:trPr>
        <w:tc>
          <w:tcPr>
            <w:tcW w:w="2573" w:type="dxa"/>
          </w:tcPr>
          <w:p w:rsidR="006C5E60" w:rsidRDefault="00FD4802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01/10</w:t>
            </w:r>
            <w:r w:rsidR="006C5E60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6C5E60" w:rsidRDefault="00FD4802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14:00-16:00</w:t>
            </w:r>
          </w:p>
        </w:tc>
        <w:tc>
          <w:tcPr>
            <w:tcW w:w="2653" w:type="dxa"/>
          </w:tcPr>
          <w:p w:rsidR="006C5E60" w:rsidRDefault="00FD4802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Tvoření v knihovně</w:t>
            </w:r>
          </w:p>
        </w:tc>
        <w:tc>
          <w:tcPr>
            <w:tcW w:w="1924" w:type="dxa"/>
          </w:tcPr>
          <w:p w:rsidR="006C5E60" w:rsidRDefault="00FD4802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6C5E60" w:rsidRDefault="00FD4802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Odpoledne pro tvořivé děti v dětském oddělení knihovny. Příspěvek na materiál: 20 Kč</w:t>
            </w:r>
          </w:p>
        </w:tc>
      </w:tr>
      <w:tr w:rsidR="0084454C" w:rsidRPr="00012109" w:rsidTr="00B30DCE">
        <w:trPr>
          <w:trHeight w:val="479"/>
        </w:trPr>
        <w:tc>
          <w:tcPr>
            <w:tcW w:w="2573" w:type="dxa"/>
          </w:tcPr>
          <w:p w:rsidR="0084454C" w:rsidRDefault="007D6CA9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02/10</w:t>
            </w:r>
            <w:r w:rsidR="0084454C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84454C" w:rsidRDefault="007D6CA9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</w:t>
            </w:r>
            <w:r w:rsidR="0084454C">
              <w:rPr>
                <w:rFonts w:asciiTheme="majorHAnsi" w:hAnsiTheme="majorHAnsi"/>
                <w:sz w:val="20"/>
                <w:szCs w:val="20"/>
              </w:rPr>
              <w:t>:00</w:t>
            </w:r>
            <w:r>
              <w:rPr>
                <w:rFonts w:asciiTheme="majorHAnsi" w:hAnsiTheme="majorHAnsi"/>
                <w:sz w:val="20"/>
                <w:szCs w:val="20"/>
              </w:rPr>
              <w:t>-11:00</w:t>
            </w:r>
          </w:p>
        </w:tc>
        <w:tc>
          <w:tcPr>
            <w:tcW w:w="2653" w:type="dxa"/>
          </w:tcPr>
          <w:p w:rsidR="0084454C" w:rsidRDefault="007D6CA9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Pohádkohraní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se skřítkem 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knihovníčkem</w:t>
            </w:r>
            <w:proofErr w:type="spellEnd"/>
          </w:p>
        </w:tc>
        <w:tc>
          <w:tcPr>
            <w:tcW w:w="1924" w:type="dxa"/>
          </w:tcPr>
          <w:p w:rsidR="0084454C" w:rsidRDefault="007D6CA9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84454C" w:rsidRDefault="00D737D6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Hravé dopoledne s pohádkou pro nejmenší děti. Čtení, povídání, prohlížení knížek a drobné vyrábění. Akce je určena pro děti od 2 do 4 let.</w:t>
            </w:r>
            <w:r w:rsidR="00422D76">
              <w:rPr>
                <w:rFonts w:asciiTheme="majorHAnsi" w:hAnsiTheme="majorHAnsi"/>
                <w:sz w:val="20"/>
                <w:szCs w:val="20"/>
              </w:rPr>
              <w:t xml:space="preserve"> Prosíme o nahlášení účasti na </w:t>
            </w:r>
            <w:hyperlink r:id="rId7" w:history="1">
              <w:r w:rsidR="00422D76" w:rsidRPr="00956CBF">
                <w:rPr>
                  <w:rStyle w:val="Hypertextovodkaz"/>
                  <w:rFonts w:asciiTheme="majorHAnsi" w:hAnsiTheme="majorHAnsi"/>
                  <w:sz w:val="20"/>
                  <w:szCs w:val="20"/>
                </w:rPr>
                <w:t>knihovna.detske@cekus.eu</w:t>
              </w:r>
            </w:hyperlink>
            <w:r w:rsidR="00422D76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</w:tr>
      <w:tr w:rsidR="00204560" w:rsidRPr="00012109" w:rsidTr="00B30DCE">
        <w:trPr>
          <w:trHeight w:val="479"/>
        </w:trPr>
        <w:tc>
          <w:tcPr>
            <w:tcW w:w="2573" w:type="dxa"/>
          </w:tcPr>
          <w:p w:rsidR="00204560" w:rsidRDefault="000E154E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02/10</w:t>
            </w:r>
            <w:r w:rsidR="00204560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204560" w:rsidRDefault="000E154E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  <w:r w:rsidR="00204560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653" w:type="dxa"/>
          </w:tcPr>
          <w:p w:rsidR="00204560" w:rsidRDefault="000E154E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Čtenářské doupě</w:t>
            </w:r>
          </w:p>
        </w:tc>
        <w:tc>
          <w:tcPr>
            <w:tcW w:w="1924" w:type="dxa"/>
          </w:tcPr>
          <w:p w:rsidR="00204560" w:rsidRDefault="000E154E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204560" w:rsidRDefault="000E154E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Zalezte si k nám do čtenářského doupěte. Přijďte si číst, povídat, luštit a prohlížet. </w:t>
            </w:r>
            <w:r w:rsidR="002F39B0">
              <w:rPr>
                <w:rFonts w:asciiTheme="majorHAnsi" w:hAnsiTheme="majorHAnsi"/>
                <w:sz w:val="20"/>
                <w:szCs w:val="20"/>
              </w:rPr>
              <w:t>Akce je určena pro zkušené čtenáře i začátečníky od 1. třídy.</w:t>
            </w:r>
          </w:p>
        </w:tc>
      </w:tr>
      <w:tr w:rsidR="00FF14FC" w:rsidRPr="00012109" w:rsidTr="00B30DCE">
        <w:trPr>
          <w:trHeight w:val="479"/>
        </w:trPr>
        <w:tc>
          <w:tcPr>
            <w:tcW w:w="2573" w:type="dxa"/>
          </w:tcPr>
          <w:p w:rsidR="00FF14FC" w:rsidRDefault="00B0407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od </w:t>
            </w:r>
            <w:r w:rsidR="00FF14FC">
              <w:rPr>
                <w:rFonts w:asciiTheme="majorHAnsi" w:hAnsiTheme="majorHAnsi"/>
                <w:sz w:val="20"/>
                <w:szCs w:val="20"/>
              </w:rPr>
              <w:t>07/10/2024</w:t>
            </w:r>
          </w:p>
          <w:p w:rsidR="00FF14FC" w:rsidRDefault="00B0407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 13/10/2024</w:t>
            </w:r>
          </w:p>
        </w:tc>
        <w:tc>
          <w:tcPr>
            <w:tcW w:w="2653" w:type="dxa"/>
          </w:tcPr>
          <w:p w:rsidR="00FF14FC" w:rsidRDefault="00FF14FC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Týden knihoven</w:t>
            </w:r>
          </w:p>
        </w:tc>
        <w:tc>
          <w:tcPr>
            <w:tcW w:w="1924" w:type="dxa"/>
          </w:tcPr>
          <w:p w:rsidR="00FF14FC" w:rsidRDefault="00FF14FC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Knihovna Chotěboř</w:t>
            </w:r>
          </w:p>
        </w:tc>
        <w:tc>
          <w:tcPr>
            <w:tcW w:w="7264" w:type="dxa"/>
          </w:tcPr>
          <w:p w:rsidR="00FF14FC" w:rsidRDefault="00FF14FC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Doprovodné akce k týdnu knihoven.</w:t>
            </w:r>
          </w:p>
        </w:tc>
      </w:tr>
      <w:tr w:rsidR="00535D76" w:rsidRPr="00012109" w:rsidTr="00B30DCE">
        <w:trPr>
          <w:trHeight w:val="479"/>
        </w:trPr>
        <w:tc>
          <w:tcPr>
            <w:tcW w:w="2573" w:type="dxa"/>
          </w:tcPr>
          <w:p w:rsidR="00535D76" w:rsidRDefault="00184A86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09/10</w:t>
            </w:r>
            <w:r w:rsidR="00535D76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535D76" w:rsidRDefault="00535D76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535D76" w:rsidRDefault="00021EE5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Čtenářské klubíčko</w:t>
            </w:r>
          </w:p>
        </w:tc>
        <w:tc>
          <w:tcPr>
            <w:tcW w:w="1924" w:type="dxa"/>
          </w:tcPr>
          <w:p w:rsidR="00535D76" w:rsidRDefault="00184A86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535D76" w:rsidRDefault="00184A86" w:rsidP="00D22F14">
            <w:pPr>
              <w:rPr>
                <w:rFonts w:asciiTheme="majorHAnsi" w:hAnsiTheme="majorHAnsi"/>
                <w:sz w:val="20"/>
                <w:szCs w:val="20"/>
              </w:rPr>
            </w:pPr>
            <w:r w:rsidRPr="00184A86">
              <w:rPr>
                <w:rFonts w:asciiTheme="majorHAnsi" w:hAnsiTheme="majorHAnsi"/>
                <w:sz w:val="20"/>
                <w:szCs w:val="20"/>
              </w:rPr>
              <w:t>Hravá, pohádková knihovna pro děti, které mají rády příběhy, pohádky, předčítání a knížky.</w:t>
            </w:r>
          </w:p>
        </w:tc>
      </w:tr>
      <w:tr w:rsidR="00154317" w:rsidRPr="00012109" w:rsidTr="00B30DCE">
        <w:trPr>
          <w:trHeight w:val="479"/>
        </w:trPr>
        <w:tc>
          <w:tcPr>
            <w:tcW w:w="2573" w:type="dxa"/>
          </w:tcPr>
          <w:p w:rsidR="00154317" w:rsidRDefault="002945FA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14/10</w:t>
            </w:r>
            <w:r w:rsidR="00154317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154317" w:rsidRDefault="002945FA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154317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653" w:type="dxa"/>
          </w:tcPr>
          <w:p w:rsidR="00154317" w:rsidRDefault="002945FA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Kino Art Café – Leonardo, nejslavnější díla</w:t>
            </w:r>
          </w:p>
        </w:tc>
        <w:tc>
          <w:tcPr>
            <w:tcW w:w="1924" w:type="dxa"/>
          </w:tcPr>
          <w:p w:rsidR="00154317" w:rsidRDefault="00154317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154317" w:rsidRDefault="002945FA" w:rsidP="008B36F3">
            <w:pPr>
              <w:rPr>
                <w:rFonts w:asciiTheme="majorHAnsi" w:hAnsiTheme="majorHAnsi"/>
                <w:sz w:val="20"/>
                <w:szCs w:val="20"/>
              </w:rPr>
            </w:pPr>
            <w:r w:rsidRPr="002945FA">
              <w:rPr>
                <w:rFonts w:asciiTheme="majorHAnsi" w:hAnsiTheme="majorHAnsi"/>
                <w:sz w:val="20"/>
                <w:szCs w:val="20"/>
              </w:rPr>
              <w:t xml:space="preserve">Dokument ze série </w:t>
            </w:r>
            <w:proofErr w:type="spellStart"/>
            <w:r w:rsidRPr="002945FA">
              <w:rPr>
                <w:rFonts w:asciiTheme="majorHAnsi" w:hAnsiTheme="majorHAnsi"/>
                <w:sz w:val="20"/>
                <w:szCs w:val="20"/>
              </w:rPr>
              <w:t>Exhibition</w:t>
            </w:r>
            <w:proofErr w:type="spellEnd"/>
            <w:r w:rsidRPr="002945FA">
              <w:rPr>
                <w:rFonts w:asciiTheme="majorHAnsi" w:hAnsiTheme="majorHAnsi"/>
                <w:sz w:val="20"/>
                <w:szCs w:val="20"/>
              </w:rPr>
              <w:t xml:space="preserve"> on </w:t>
            </w:r>
            <w:proofErr w:type="spellStart"/>
            <w:r w:rsidRPr="002945FA">
              <w:rPr>
                <w:rFonts w:asciiTheme="majorHAnsi" w:hAnsiTheme="majorHAnsi"/>
                <w:sz w:val="20"/>
                <w:szCs w:val="20"/>
              </w:rPr>
              <w:t>Screen</w:t>
            </w:r>
            <w:proofErr w:type="spellEnd"/>
            <w:r w:rsidR="008B36F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Vstupné: 160 Kč. </w:t>
            </w:r>
            <w:r w:rsidR="008B36F3">
              <w:rPr>
                <w:rFonts w:asciiTheme="majorHAnsi" w:hAnsiTheme="majorHAnsi"/>
                <w:sz w:val="20"/>
                <w:szCs w:val="20"/>
              </w:rPr>
              <w:t>Kavárna otevřena od 18:00.</w:t>
            </w:r>
          </w:p>
        </w:tc>
      </w:tr>
      <w:tr w:rsidR="008F5D4D" w:rsidRPr="00012109" w:rsidTr="00B30DCE">
        <w:trPr>
          <w:trHeight w:val="479"/>
        </w:trPr>
        <w:tc>
          <w:tcPr>
            <w:tcW w:w="2573" w:type="dxa"/>
          </w:tcPr>
          <w:p w:rsidR="008F5D4D" w:rsidRDefault="00A2344A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16/10</w:t>
            </w:r>
            <w:r w:rsidR="008F5D4D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8F5D4D" w:rsidRDefault="00A2344A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  <w:r w:rsidR="008F5D4D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653" w:type="dxa"/>
          </w:tcPr>
          <w:p w:rsidR="008F5D4D" w:rsidRDefault="00A2344A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Kapela Frida &amp; Co.</w:t>
            </w:r>
          </w:p>
        </w:tc>
        <w:tc>
          <w:tcPr>
            <w:tcW w:w="1924" w:type="dxa"/>
          </w:tcPr>
          <w:p w:rsidR="008F5D4D" w:rsidRDefault="008F5D4D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8F5D4D" w:rsidRDefault="00A2344A" w:rsidP="00D22F14">
            <w:pPr>
              <w:rPr>
                <w:rFonts w:asciiTheme="majorHAnsi" w:hAnsiTheme="majorHAnsi"/>
                <w:sz w:val="20"/>
                <w:szCs w:val="20"/>
              </w:rPr>
            </w:pPr>
            <w:r w:rsidRPr="00A2344A">
              <w:rPr>
                <w:rFonts w:asciiTheme="majorHAnsi" w:hAnsiTheme="majorHAnsi"/>
                <w:sz w:val="20"/>
                <w:szCs w:val="20"/>
              </w:rPr>
              <w:t xml:space="preserve">Písně z Kapverdských ostrovů, Brazílie, Španělska nebo Kuby a také cikánské písničky z repertoáru Věry Bílé zazní v podání Fridy </w:t>
            </w:r>
            <w:proofErr w:type="spellStart"/>
            <w:r w:rsidRPr="00A2344A">
              <w:rPr>
                <w:rFonts w:asciiTheme="majorHAnsi" w:hAnsiTheme="majorHAnsi"/>
                <w:sz w:val="20"/>
                <w:szCs w:val="20"/>
              </w:rPr>
              <w:t>Weinbergerové</w:t>
            </w:r>
            <w:proofErr w:type="spellEnd"/>
            <w:r w:rsidRPr="00A2344A">
              <w:rPr>
                <w:rFonts w:asciiTheme="majorHAnsi" w:hAnsiTheme="majorHAnsi"/>
                <w:sz w:val="20"/>
                <w:szCs w:val="20"/>
              </w:rPr>
              <w:t xml:space="preserve"> (zpěv, kytara), Petra </w:t>
            </w:r>
            <w:proofErr w:type="spellStart"/>
            <w:r w:rsidRPr="00A2344A">
              <w:rPr>
                <w:rFonts w:asciiTheme="majorHAnsi" w:hAnsiTheme="majorHAnsi"/>
                <w:sz w:val="20"/>
                <w:szCs w:val="20"/>
              </w:rPr>
              <w:t>Bachtjana</w:t>
            </w:r>
            <w:proofErr w:type="spellEnd"/>
            <w:r w:rsidRPr="00A2344A">
              <w:rPr>
                <w:rFonts w:asciiTheme="majorHAnsi" w:hAnsiTheme="majorHAnsi"/>
                <w:sz w:val="20"/>
                <w:szCs w:val="20"/>
              </w:rPr>
              <w:t xml:space="preserve"> (kytara, zpěv), </w:t>
            </w:r>
            <w:proofErr w:type="spellStart"/>
            <w:r w:rsidRPr="00A2344A">
              <w:rPr>
                <w:rFonts w:asciiTheme="majorHAnsi" w:hAnsiTheme="majorHAnsi"/>
                <w:sz w:val="20"/>
                <w:szCs w:val="20"/>
              </w:rPr>
              <w:t>Sonjy</w:t>
            </w:r>
            <w:proofErr w:type="spellEnd"/>
            <w:r w:rsidRPr="00A2344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344A">
              <w:rPr>
                <w:rFonts w:asciiTheme="majorHAnsi" w:hAnsiTheme="majorHAnsi"/>
                <w:sz w:val="20"/>
                <w:szCs w:val="20"/>
              </w:rPr>
              <w:t>Večtomov</w:t>
            </w:r>
            <w:proofErr w:type="spellEnd"/>
            <w:r w:rsidRPr="00A2344A">
              <w:rPr>
                <w:rFonts w:asciiTheme="majorHAnsi" w:hAnsiTheme="majorHAnsi"/>
                <w:sz w:val="20"/>
                <w:szCs w:val="20"/>
              </w:rPr>
              <w:t xml:space="preserve"> (basová kytara, housle) a Anny Křivské (akordeon). Vstupné: 120 Kč.</w:t>
            </w:r>
          </w:p>
        </w:tc>
      </w:tr>
      <w:tr w:rsidR="0092282B" w:rsidRPr="00012109" w:rsidTr="00B30DCE">
        <w:trPr>
          <w:trHeight w:val="479"/>
        </w:trPr>
        <w:tc>
          <w:tcPr>
            <w:tcW w:w="2573" w:type="dxa"/>
          </w:tcPr>
          <w:p w:rsidR="0092282B" w:rsidRDefault="0092282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21/10/2024</w:t>
            </w:r>
          </w:p>
          <w:p w:rsidR="0092282B" w:rsidRDefault="0092282B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16:00</w:t>
            </w:r>
          </w:p>
        </w:tc>
        <w:tc>
          <w:tcPr>
            <w:tcW w:w="2653" w:type="dxa"/>
          </w:tcPr>
          <w:p w:rsidR="0092282B" w:rsidRDefault="0092282B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Thajsko</w:t>
            </w:r>
            <w:r w:rsidR="00FF064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, těžká závislost</w:t>
            </w:r>
          </w:p>
        </w:tc>
        <w:tc>
          <w:tcPr>
            <w:tcW w:w="1924" w:type="dxa"/>
          </w:tcPr>
          <w:p w:rsidR="0092282B" w:rsidRDefault="00FF0649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92282B" w:rsidRPr="00A2344A" w:rsidRDefault="00FF0649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Cestopisná beseda o putování o Thajsku. Přednáší cestovatel Vladimír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Lemberk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 Vstupné: 80 Kč</w:t>
            </w:r>
          </w:p>
        </w:tc>
      </w:tr>
      <w:tr w:rsidR="009904C5" w:rsidRPr="00012109" w:rsidTr="00B30DCE">
        <w:trPr>
          <w:trHeight w:val="479"/>
        </w:trPr>
        <w:tc>
          <w:tcPr>
            <w:tcW w:w="2573" w:type="dxa"/>
          </w:tcPr>
          <w:p w:rsidR="009904C5" w:rsidRDefault="009904C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23/10/2024</w:t>
            </w:r>
          </w:p>
          <w:p w:rsidR="009904C5" w:rsidRDefault="009904C5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09:00</w:t>
            </w:r>
          </w:p>
        </w:tc>
        <w:tc>
          <w:tcPr>
            <w:tcW w:w="2653" w:type="dxa"/>
          </w:tcPr>
          <w:p w:rsidR="009904C5" w:rsidRDefault="009904C5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Počteníčko pro nejmenší</w:t>
            </w:r>
          </w:p>
        </w:tc>
        <w:tc>
          <w:tcPr>
            <w:tcW w:w="1924" w:type="dxa"/>
          </w:tcPr>
          <w:p w:rsidR="009904C5" w:rsidRDefault="006B2B3E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Dětské oddělení</w:t>
            </w:r>
          </w:p>
        </w:tc>
        <w:tc>
          <w:tcPr>
            <w:tcW w:w="7264" w:type="dxa"/>
          </w:tcPr>
          <w:p w:rsidR="009904C5" w:rsidRDefault="006B2B3E" w:rsidP="00D22F14">
            <w:pPr>
              <w:rPr>
                <w:rFonts w:asciiTheme="majorHAnsi" w:hAnsiTheme="majorHAnsi"/>
                <w:sz w:val="20"/>
                <w:szCs w:val="20"/>
              </w:rPr>
            </w:pPr>
            <w:r w:rsidRPr="006B2B3E">
              <w:rPr>
                <w:rFonts w:asciiTheme="majorHAnsi" w:hAnsiTheme="majorHAnsi"/>
                <w:sz w:val="20"/>
                <w:szCs w:val="20"/>
              </w:rPr>
              <w:t xml:space="preserve">Přijďte si s dětmi prohlédnout naši zásobu leporel, pohrát si v </w:t>
            </w:r>
            <w:proofErr w:type="spellStart"/>
            <w:r w:rsidRPr="006B2B3E">
              <w:rPr>
                <w:rFonts w:asciiTheme="majorHAnsi" w:hAnsiTheme="majorHAnsi"/>
                <w:sz w:val="20"/>
                <w:szCs w:val="20"/>
              </w:rPr>
              <w:t>herničce</w:t>
            </w:r>
            <w:proofErr w:type="spellEnd"/>
            <w:r w:rsidRPr="006B2B3E">
              <w:rPr>
                <w:rFonts w:asciiTheme="majorHAnsi" w:hAnsiTheme="majorHAnsi"/>
                <w:sz w:val="20"/>
                <w:szCs w:val="20"/>
              </w:rPr>
              <w:t xml:space="preserve"> a vyzkoušet interaktivní hry.</w:t>
            </w:r>
          </w:p>
        </w:tc>
      </w:tr>
      <w:tr w:rsidR="00CD5854" w:rsidRPr="00012109" w:rsidTr="00B30DCE">
        <w:trPr>
          <w:trHeight w:val="479"/>
        </w:trPr>
        <w:tc>
          <w:tcPr>
            <w:tcW w:w="2573" w:type="dxa"/>
          </w:tcPr>
          <w:p w:rsidR="00CD5854" w:rsidRDefault="00CD5854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29/10/2024</w:t>
            </w:r>
          </w:p>
          <w:p w:rsidR="00CD5854" w:rsidRDefault="00CD5854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14:00</w:t>
            </w:r>
          </w:p>
        </w:tc>
        <w:tc>
          <w:tcPr>
            <w:tcW w:w="2653" w:type="dxa"/>
          </w:tcPr>
          <w:p w:rsidR="00CD5854" w:rsidRDefault="00CD5854" w:rsidP="00015DC5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Šálek kávy s Ignátem 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Herrmannem</w:t>
            </w:r>
            <w:proofErr w:type="spellEnd"/>
          </w:p>
        </w:tc>
        <w:tc>
          <w:tcPr>
            <w:tcW w:w="1924" w:type="dxa"/>
          </w:tcPr>
          <w:p w:rsidR="00CD5854" w:rsidRDefault="00CD5854" w:rsidP="009F02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Podkroví knihovny</w:t>
            </w:r>
          </w:p>
        </w:tc>
        <w:tc>
          <w:tcPr>
            <w:tcW w:w="7264" w:type="dxa"/>
          </w:tcPr>
          <w:p w:rsidR="00CD5854" w:rsidRPr="006B2B3E" w:rsidRDefault="00EC72AF" w:rsidP="00D22F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Další setkání u knihy s paní Jitkou Tichou. Vstupné zdarma.</w:t>
            </w:r>
          </w:p>
        </w:tc>
      </w:tr>
    </w:tbl>
    <w:p w:rsidR="0031095D" w:rsidRDefault="0031095D" w:rsidP="006E7DEF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6E7DEF" w:rsidRPr="00321A3C" w:rsidRDefault="00923410" w:rsidP="006E7DEF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0"/>
        </w:rPr>
      </w:pPr>
      <w:r w:rsidRPr="00321A3C">
        <w:rPr>
          <w:rFonts w:asciiTheme="majorHAnsi" w:hAnsiTheme="majorHAnsi"/>
          <w:b/>
          <w:color w:val="E36C0A" w:themeColor="accent6" w:themeShade="BF"/>
          <w:sz w:val="24"/>
          <w:szCs w:val="20"/>
        </w:rPr>
        <w:t>Kino Chotěboř</w:t>
      </w:r>
    </w:p>
    <w:p w:rsidR="00923410" w:rsidRPr="00321A3C" w:rsidRDefault="000219F7" w:rsidP="006E7DEF">
      <w:pPr>
        <w:spacing w:after="0" w:line="240" w:lineRule="auto"/>
        <w:rPr>
          <w:rFonts w:asciiTheme="majorHAnsi" w:hAnsiTheme="majorHAnsi"/>
          <w:color w:val="E36C0A" w:themeColor="accent6" w:themeShade="BF"/>
          <w:sz w:val="20"/>
          <w:szCs w:val="20"/>
        </w:rPr>
      </w:pPr>
      <w:r w:rsidRPr="00321A3C">
        <w:rPr>
          <w:rFonts w:asciiTheme="majorHAnsi" w:hAnsiTheme="majorHAnsi"/>
          <w:color w:val="E36C0A" w:themeColor="accent6" w:themeShade="BF"/>
          <w:sz w:val="20"/>
          <w:szCs w:val="20"/>
        </w:rPr>
        <w:t>Tyršova 256, 583 01 Chotěboř</w:t>
      </w:r>
    </w:p>
    <w:tbl>
      <w:tblPr>
        <w:tblStyle w:val="Mkatabulky"/>
        <w:tblpPr w:leftFromText="141" w:rightFromText="141" w:vertAnchor="text" w:horzAnchor="margin" w:tblpY="112"/>
        <w:tblW w:w="14283" w:type="dxa"/>
        <w:tblLook w:val="04A0" w:firstRow="1" w:lastRow="0" w:firstColumn="1" w:lastColumn="0" w:noHBand="0" w:noVBand="1"/>
      </w:tblPr>
      <w:tblGrid>
        <w:gridCol w:w="2491"/>
        <w:gridCol w:w="2579"/>
        <w:gridCol w:w="9213"/>
      </w:tblGrid>
      <w:tr w:rsidR="007B4494" w:rsidRPr="007B4494" w:rsidTr="00D35F41">
        <w:tc>
          <w:tcPr>
            <w:tcW w:w="2491" w:type="dxa"/>
          </w:tcPr>
          <w:p w:rsidR="00923410" w:rsidRPr="00321A3C" w:rsidRDefault="00923410" w:rsidP="00923410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KDY</w:t>
            </w:r>
          </w:p>
        </w:tc>
        <w:tc>
          <w:tcPr>
            <w:tcW w:w="2579" w:type="dxa"/>
          </w:tcPr>
          <w:p w:rsidR="00923410" w:rsidRPr="00321A3C" w:rsidRDefault="00923410" w:rsidP="00923410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AKCE</w:t>
            </w:r>
          </w:p>
        </w:tc>
        <w:tc>
          <w:tcPr>
            <w:tcW w:w="9213" w:type="dxa"/>
          </w:tcPr>
          <w:p w:rsidR="00923410" w:rsidRPr="00321A3C" w:rsidRDefault="00923410" w:rsidP="00923410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POPIS</w:t>
            </w:r>
          </w:p>
        </w:tc>
      </w:tr>
      <w:tr w:rsidR="00923410" w:rsidTr="00D35F41">
        <w:tc>
          <w:tcPr>
            <w:tcW w:w="2491" w:type="dxa"/>
          </w:tcPr>
          <w:p w:rsidR="008E321B" w:rsidRDefault="00BA40A5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08/10</w:t>
            </w:r>
            <w:r w:rsidR="00956D50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956D50" w:rsidRPr="00D13764" w:rsidRDefault="00956D50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79" w:type="dxa"/>
          </w:tcPr>
          <w:p w:rsidR="00923410" w:rsidRPr="00D13764" w:rsidRDefault="00BA40A5" w:rsidP="00BA40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Lakomec</w:t>
            </w:r>
          </w:p>
        </w:tc>
        <w:tc>
          <w:tcPr>
            <w:tcW w:w="9213" w:type="dxa"/>
          </w:tcPr>
          <w:p w:rsidR="008A2633" w:rsidRPr="00D13764" w:rsidRDefault="00BA40A5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Přesunuté divadelní představení. Vstupné: 550 Kč</w:t>
            </w:r>
          </w:p>
        </w:tc>
      </w:tr>
      <w:tr w:rsidR="007A6BAF" w:rsidTr="00D35F41">
        <w:tc>
          <w:tcPr>
            <w:tcW w:w="2491" w:type="dxa"/>
          </w:tcPr>
          <w:p w:rsidR="007A6BAF" w:rsidRDefault="007A6BAF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11/10/2024</w:t>
            </w:r>
          </w:p>
          <w:p w:rsidR="007A6BAF" w:rsidRDefault="007A6BAF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20:00</w:t>
            </w:r>
          </w:p>
        </w:tc>
        <w:tc>
          <w:tcPr>
            <w:tcW w:w="2579" w:type="dxa"/>
          </w:tcPr>
          <w:p w:rsidR="007A6BAF" w:rsidRDefault="007A6BAF" w:rsidP="00BA40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Sabaton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cinemas</w:t>
            </w:r>
            <w:proofErr w:type="spellEnd"/>
          </w:p>
        </w:tc>
        <w:tc>
          <w:tcPr>
            <w:tcW w:w="9213" w:type="dxa"/>
          </w:tcPr>
          <w:p w:rsidR="007A6BAF" w:rsidRDefault="007A6BAF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Živé vystoupení natočeno během koncertu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Ziggo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dome Amsterdam v roce 2023.</w:t>
            </w:r>
          </w:p>
        </w:tc>
      </w:tr>
      <w:tr w:rsidR="00DE1A36" w:rsidTr="00D35F41">
        <w:tc>
          <w:tcPr>
            <w:tcW w:w="2491" w:type="dxa"/>
          </w:tcPr>
          <w:p w:rsidR="00DE1A36" w:rsidRDefault="0052620C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22/10</w:t>
            </w:r>
            <w:r w:rsidR="00DE1A36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DE1A36" w:rsidRDefault="00DE1A36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79" w:type="dxa"/>
          </w:tcPr>
          <w:p w:rsidR="00DE1A36" w:rsidRDefault="0052620C" w:rsidP="0092341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Všechno je dovoleno</w:t>
            </w:r>
          </w:p>
        </w:tc>
        <w:tc>
          <w:tcPr>
            <w:tcW w:w="9213" w:type="dxa"/>
          </w:tcPr>
          <w:p w:rsidR="00DE1A36" w:rsidRDefault="00DE1A36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Divadelní představení. Vstupné: 550 Kč</w:t>
            </w:r>
          </w:p>
        </w:tc>
      </w:tr>
      <w:tr w:rsidR="00442D49" w:rsidTr="00D35F41">
        <w:tc>
          <w:tcPr>
            <w:tcW w:w="2491" w:type="dxa"/>
          </w:tcPr>
          <w:p w:rsidR="00442D49" w:rsidRDefault="0042175A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31/10</w:t>
            </w:r>
            <w:r w:rsidR="00442D49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442D49" w:rsidRDefault="0042175A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442D49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579" w:type="dxa"/>
          </w:tcPr>
          <w:p w:rsidR="00442D49" w:rsidRDefault="0042175A" w:rsidP="0092341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Žena za pultem 2: Pult osobnosti</w:t>
            </w:r>
          </w:p>
        </w:tc>
        <w:tc>
          <w:tcPr>
            <w:tcW w:w="9213" w:type="dxa"/>
          </w:tcPr>
          <w:p w:rsidR="00442D49" w:rsidRDefault="0042175A" w:rsidP="0092341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Divadelní představení. Vstupné: v předprodeji 620 Kč, na místě 670 Kč</w:t>
            </w:r>
          </w:p>
        </w:tc>
      </w:tr>
    </w:tbl>
    <w:p w:rsidR="003E54F0" w:rsidRDefault="003E54F0" w:rsidP="006E7DEF">
      <w:pPr>
        <w:spacing w:after="0" w:line="240" w:lineRule="auto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31095D" w:rsidRPr="002822D7" w:rsidRDefault="0031095D" w:rsidP="006E7DEF">
      <w:pPr>
        <w:spacing w:after="0" w:line="240" w:lineRule="auto"/>
        <w:rPr>
          <w:rFonts w:asciiTheme="majorHAnsi" w:hAnsiTheme="majorHAnsi"/>
          <w:b/>
          <w:color w:val="4A442A" w:themeColor="background2" w:themeShade="40"/>
          <w:sz w:val="24"/>
          <w:szCs w:val="24"/>
        </w:rPr>
      </w:pPr>
    </w:p>
    <w:p w:rsidR="00C462EC" w:rsidRPr="00321A3C" w:rsidRDefault="00C462EC" w:rsidP="00C462EC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0"/>
        </w:rPr>
      </w:pPr>
      <w:r w:rsidRPr="00321A3C">
        <w:rPr>
          <w:rFonts w:asciiTheme="majorHAnsi" w:hAnsiTheme="majorHAnsi"/>
          <w:b/>
          <w:color w:val="E36C0A" w:themeColor="accent6" w:themeShade="BF"/>
          <w:sz w:val="24"/>
          <w:szCs w:val="20"/>
        </w:rPr>
        <w:t>Další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518"/>
        <w:gridCol w:w="2552"/>
        <w:gridCol w:w="2835"/>
        <w:gridCol w:w="6378"/>
      </w:tblGrid>
      <w:tr w:rsidR="00A57BE4" w:rsidRPr="00321A3C" w:rsidTr="00990729">
        <w:tc>
          <w:tcPr>
            <w:tcW w:w="2518" w:type="dxa"/>
          </w:tcPr>
          <w:p w:rsidR="00C462EC" w:rsidRPr="00321A3C" w:rsidRDefault="00C462EC" w:rsidP="00C462EC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  <w:t>KDY</w:t>
            </w:r>
          </w:p>
        </w:tc>
        <w:tc>
          <w:tcPr>
            <w:tcW w:w="2552" w:type="dxa"/>
          </w:tcPr>
          <w:p w:rsidR="00C462EC" w:rsidRPr="00321A3C" w:rsidRDefault="00C462EC" w:rsidP="00C462EC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  <w:t>AKCE</w:t>
            </w:r>
          </w:p>
        </w:tc>
        <w:tc>
          <w:tcPr>
            <w:tcW w:w="2835" w:type="dxa"/>
          </w:tcPr>
          <w:p w:rsidR="00C462EC" w:rsidRPr="00321A3C" w:rsidRDefault="00C462EC" w:rsidP="00C462EC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  <w:t>KDE</w:t>
            </w:r>
          </w:p>
        </w:tc>
        <w:tc>
          <w:tcPr>
            <w:tcW w:w="6378" w:type="dxa"/>
          </w:tcPr>
          <w:p w:rsidR="00C462EC" w:rsidRPr="00321A3C" w:rsidRDefault="00C462EC" w:rsidP="00C462EC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</w:pPr>
            <w:r w:rsidRPr="00321A3C">
              <w:rPr>
                <w:rFonts w:asciiTheme="majorHAnsi" w:hAnsiTheme="majorHAnsi"/>
                <w:b/>
                <w:color w:val="E36C0A" w:themeColor="accent6" w:themeShade="BF"/>
                <w:sz w:val="24"/>
                <w:szCs w:val="20"/>
              </w:rPr>
              <w:t>POPIS</w:t>
            </w:r>
          </w:p>
        </w:tc>
      </w:tr>
      <w:tr w:rsidR="005B7E87" w:rsidTr="00990729">
        <w:tc>
          <w:tcPr>
            <w:tcW w:w="2518" w:type="dxa"/>
          </w:tcPr>
          <w:p w:rsidR="005B7E87" w:rsidRDefault="00A70999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03/10</w:t>
            </w:r>
            <w:r w:rsidR="005B7E87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5B7E87" w:rsidRDefault="00A70999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5B7E87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5B7E87" w:rsidRDefault="00A70999" w:rsidP="00C462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Petr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Špacek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&amp; Band</w:t>
            </w:r>
          </w:p>
        </w:tc>
        <w:tc>
          <w:tcPr>
            <w:tcW w:w="2835" w:type="dxa"/>
          </w:tcPr>
          <w:p w:rsidR="005B7E87" w:rsidRDefault="00A70999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KD Ostrov Havlíčkův Brod</w:t>
            </w:r>
          </w:p>
        </w:tc>
        <w:tc>
          <w:tcPr>
            <w:tcW w:w="6378" w:type="dxa"/>
          </w:tcPr>
          <w:p w:rsidR="005B7E87" w:rsidRDefault="00A70999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Violoncellový koncert Petra Špačka a jeho bandu.</w:t>
            </w:r>
            <w:r w:rsidR="001B6596">
              <w:rPr>
                <w:rFonts w:asciiTheme="majorHAnsi" w:hAnsiTheme="majorHAnsi"/>
                <w:sz w:val="20"/>
                <w:szCs w:val="20"/>
              </w:rPr>
              <w:t xml:space="preserve"> Vstupenky v síti </w:t>
            </w:r>
            <w:proofErr w:type="spellStart"/>
            <w:r w:rsidR="001B6596">
              <w:rPr>
                <w:rFonts w:asciiTheme="majorHAnsi" w:hAnsiTheme="majorHAnsi"/>
                <w:sz w:val="20"/>
                <w:szCs w:val="20"/>
              </w:rPr>
              <w:t>Ticketportal</w:t>
            </w:r>
            <w:proofErr w:type="spellEnd"/>
            <w:r w:rsidR="001B6596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4F00F9" w:rsidTr="00990729">
        <w:tc>
          <w:tcPr>
            <w:tcW w:w="2518" w:type="dxa"/>
          </w:tcPr>
          <w:p w:rsidR="004F00F9" w:rsidRDefault="006219BA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03/10/2024</w:t>
            </w:r>
          </w:p>
          <w:p w:rsidR="006219BA" w:rsidRDefault="006219BA" w:rsidP="008E32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52" w:type="dxa"/>
          </w:tcPr>
          <w:p w:rsidR="004F00F9" w:rsidRDefault="006219BA" w:rsidP="00C462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 kus řeči s Miroslavem Donutilem</w:t>
            </w:r>
          </w:p>
        </w:tc>
        <w:tc>
          <w:tcPr>
            <w:tcW w:w="2835" w:type="dxa"/>
          </w:tcPr>
          <w:p w:rsidR="004F00F9" w:rsidRDefault="006219BA" w:rsidP="004F00F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4F00F9" w:rsidRDefault="006219BA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Nový program i nové příběhy.</w:t>
            </w:r>
            <w:r w:rsidR="00B4207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68090B" w:rsidTr="00B2597D">
        <w:trPr>
          <w:trHeight w:val="594"/>
        </w:trPr>
        <w:tc>
          <w:tcPr>
            <w:tcW w:w="2518" w:type="dxa"/>
          </w:tcPr>
          <w:p w:rsidR="0068090B" w:rsidRDefault="00B2597D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04/10/2024</w:t>
            </w:r>
          </w:p>
          <w:p w:rsidR="00B2597D" w:rsidRDefault="007F3B8E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B2597D">
              <w:rPr>
                <w:rFonts w:asciiTheme="majorHAnsi" w:hAnsiTheme="majorHAnsi"/>
                <w:sz w:val="20"/>
                <w:szCs w:val="20"/>
              </w:rPr>
              <w:t>8:00</w:t>
            </w:r>
          </w:p>
        </w:tc>
        <w:tc>
          <w:tcPr>
            <w:tcW w:w="2552" w:type="dxa"/>
          </w:tcPr>
          <w:p w:rsidR="0068090B" w:rsidRDefault="00ED26C1" w:rsidP="00C462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Farmářské trhy</w:t>
            </w:r>
          </w:p>
        </w:tc>
        <w:tc>
          <w:tcPr>
            <w:tcW w:w="2835" w:type="dxa"/>
          </w:tcPr>
          <w:p w:rsidR="00956D50" w:rsidRDefault="00E42640" w:rsidP="00CD122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68090B" w:rsidRDefault="00ED26C1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Farmářské trhy</w:t>
            </w:r>
            <w:r w:rsidR="008817F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103B21" w:rsidTr="00B2597D">
        <w:trPr>
          <w:trHeight w:val="594"/>
        </w:trPr>
        <w:tc>
          <w:tcPr>
            <w:tcW w:w="2518" w:type="dxa"/>
          </w:tcPr>
          <w:p w:rsidR="00103B21" w:rsidRDefault="00103B21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05/06/10/2024</w:t>
            </w:r>
          </w:p>
          <w:p w:rsidR="00103B21" w:rsidRDefault="00103B21" w:rsidP="00C462E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3B21" w:rsidRDefault="00103B21" w:rsidP="00C462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Dny otevřených ateliérů na Vysočině</w:t>
            </w:r>
          </w:p>
        </w:tc>
        <w:tc>
          <w:tcPr>
            <w:tcW w:w="2835" w:type="dxa"/>
          </w:tcPr>
          <w:p w:rsidR="00103B21" w:rsidRDefault="00103B21" w:rsidP="00CD122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Vysočina</w:t>
            </w:r>
          </w:p>
        </w:tc>
        <w:tc>
          <w:tcPr>
            <w:tcW w:w="6378" w:type="dxa"/>
          </w:tcPr>
          <w:p w:rsidR="00103B21" w:rsidRDefault="00103B21" w:rsidP="0068090B">
            <w:pPr>
              <w:pStyle w:val="Normlnweb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Každoroční akce Dnů otevřených ateliérů na Vysočině.</w:t>
            </w:r>
          </w:p>
        </w:tc>
      </w:tr>
      <w:tr w:rsidR="00A864C2" w:rsidTr="00990729">
        <w:tc>
          <w:tcPr>
            <w:tcW w:w="2518" w:type="dxa"/>
          </w:tcPr>
          <w:p w:rsidR="00956D50" w:rsidRDefault="007F3B8E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05/10/2024</w:t>
            </w:r>
          </w:p>
          <w:p w:rsidR="007F3B8E" w:rsidRDefault="007F3B8E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09:00</w:t>
            </w:r>
          </w:p>
        </w:tc>
        <w:tc>
          <w:tcPr>
            <w:tcW w:w="2552" w:type="dxa"/>
          </w:tcPr>
          <w:p w:rsidR="00A864C2" w:rsidRDefault="007F3B8E" w:rsidP="00956D5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Jeřišský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gulášfest</w:t>
            </w:r>
            <w:proofErr w:type="spellEnd"/>
          </w:p>
        </w:tc>
        <w:tc>
          <w:tcPr>
            <w:tcW w:w="2835" w:type="dxa"/>
          </w:tcPr>
          <w:p w:rsidR="00A864C2" w:rsidRDefault="007F3B8E" w:rsidP="006957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Jeřišno</w:t>
            </w:r>
          </w:p>
        </w:tc>
        <w:tc>
          <w:tcPr>
            <w:tcW w:w="6378" w:type="dxa"/>
          </w:tcPr>
          <w:p w:rsidR="00A864C2" w:rsidRDefault="007F3B8E" w:rsidP="0091299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SDH Jeřišno pořádá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gulášfest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 10 vzorků gulášů od SDH.</w:t>
            </w:r>
          </w:p>
        </w:tc>
      </w:tr>
      <w:tr w:rsidR="00BB022F" w:rsidTr="00990729">
        <w:tc>
          <w:tcPr>
            <w:tcW w:w="2518" w:type="dxa"/>
          </w:tcPr>
          <w:p w:rsidR="0091299A" w:rsidRDefault="008D7252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05/10/2024</w:t>
            </w:r>
          </w:p>
          <w:p w:rsidR="008D7252" w:rsidRDefault="008D7252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11:00</w:t>
            </w:r>
          </w:p>
        </w:tc>
        <w:tc>
          <w:tcPr>
            <w:tcW w:w="2552" w:type="dxa"/>
          </w:tcPr>
          <w:p w:rsidR="00BB022F" w:rsidRDefault="008D7252" w:rsidP="00C462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Soutěž o nejlepší guláš</w:t>
            </w:r>
          </w:p>
        </w:tc>
        <w:tc>
          <w:tcPr>
            <w:tcW w:w="2835" w:type="dxa"/>
          </w:tcPr>
          <w:p w:rsidR="00BB022F" w:rsidRDefault="008D7252" w:rsidP="0099072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Pivovar Chotěboř</w:t>
            </w:r>
          </w:p>
        </w:tc>
        <w:tc>
          <w:tcPr>
            <w:tcW w:w="6378" w:type="dxa"/>
          </w:tcPr>
          <w:p w:rsidR="00BB022F" w:rsidRDefault="008D7252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Soutěž o nejlepší guláš spojená se dnem otevřených dveří Pivovaru Chotěboř.</w:t>
            </w:r>
            <w:r w:rsidR="00933BC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B9671A" w:rsidTr="00990729">
        <w:tc>
          <w:tcPr>
            <w:tcW w:w="2518" w:type="dxa"/>
          </w:tcPr>
          <w:p w:rsidR="00B9671A" w:rsidRDefault="00FC4F13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06/10</w:t>
            </w:r>
            <w:r w:rsidR="00B9671A">
              <w:rPr>
                <w:rFonts w:asciiTheme="majorHAnsi" w:hAnsiTheme="majorHAnsi"/>
                <w:sz w:val="20"/>
                <w:szCs w:val="20"/>
              </w:rPr>
              <w:t>/2024</w:t>
            </w:r>
          </w:p>
          <w:p w:rsidR="00B9671A" w:rsidRDefault="00FC4F13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  <w:r w:rsidR="00B9671A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2552" w:type="dxa"/>
          </w:tcPr>
          <w:p w:rsidR="00B9671A" w:rsidRDefault="00FC4F13" w:rsidP="00C462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Poklady Jana Rosáka</w:t>
            </w:r>
            <w:r w:rsidR="00B9671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B9671A" w:rsidRDefault="00FC4F13" w:rsidP="0099072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KD Jeřišno</w:t>
            </w:r>
          </w:p>
        </w:tc>
        <w:tc>
          <w:tcPr>
            <w:tcW w:w="6378" w:type="dxa"/>
          </w:tcPr>
          <w:p w:rsidR="00B9671A" w:rsidRPr="00FC4F13" w:rsidRDefault="00FC4F13" w:rsidP="00C462EC">
            <w:pPr>
              <w:rPr>
                <w:rFonts w:asciiTheme="majorHAnsi" w:hAnsiTheme="majorHAnsi"/>
                <w:sz w:val="20"/>
                <w:szCs w:val="20"/>
              </w:rPr>
            </w:pPr>
            <w:r w:rsidRPr="00FC4F1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Obec Jeřišno zve všechny na vyprávění, vzpomínání a veselé historky Jana Rosáka z rádia i televize.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Vstupné zdarma</w:t>
            </w:r>
          </w:p>
        </w:tc>
      </w:tr>
      <w:tr w:rsidR="00BD6282" w:rsidTr="00990729">
        <w:tc>
          <w:tcPr>
            <w:tcW w:w="2518" w:type="dxa"/>
          </w:tcPr>
          <w:p w:rsidR="00BD6282" w:rsidRDefault="00BE5CEC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11/10/2024</w:t>
            </w:r>
          </w:p>
          <w:p w:rsidR="00BD6282" w:rsidRDefault="00CD13CB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BD6282">
              <w:rPr>
                <w:rFonts w:asciiTheme="majorHAnsi" w:hAnsiTheme="majorHAnsi"/>
                <w:sz w:val="20"/>
                <w:szCs w:val="20"/>
              </w:rPr>
              <w:t>8:00</w:t>
            </w:r>
          </w:p>
        </w:tc>
        <w:tc>
          <w:tcPr>
            <w:tcW w:w="2552" w:type="dxa"/>
          </w:tcPr>
          <w:p w:rsidR="00BD6282" w:rsidRDefault="00BE5CEC" w:rsidP="00C462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Posvícenský řemeslný trh</w:t>
            </w:r>
          </w:p>
        </w:tc>
        <w:tc>
          <w:tcPr>
            <w:tcW w:w="2835" w:type="dxa"/>
          </w:tcPr>
          <w:p w:rsidR="00BD6282" w:rsidRDefault="00BE5CEC" w:rsidP="0099072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BD6282" w:rsidRDefault="00BE5CEC" w:rsidP="00BE5C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Posvícenský řemeslný trh.</w:t>
            </w:r>
          </w:p>
        </w:tc>
      </w:tr>
      <w:tr w:rsidR="0002287F" w:rsidTr="00990729">
        <w:tc>
          <w:tcPr>
            <w:tcW w:w="2518" w:type="dxa"/>
          </w:tcPr>
          <w:p w:rsidR="0091299A" w:rsidRDefault="00D63358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11/10/2024</w:t>
            </w:r>
          </w:p>
          <w:p w:rsidR="00D63358" w:rsidRDefault="00D63358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18:00</w:t>
            </w:r>
          </w:p>
        </w:tc>
        <w:tc>
          <w:tcPr>
            <w:tcW w:w="2552" w:type="dxa"/>
          </w:tcPr>
          <w:p w:rsidR="0002287F" w:rsidRDefault="00D63358" w:rsidP="00C462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Kristina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Barta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Quartet</w:t>
            </w:r>
            <w:proofErr w:type="spellEnd"/>
          </w:p>
        </w:tc>
        <w:tc>
          <w:tcPr>
            <w:tcW w:w="2835" w:type="dxa"/>
          </w:tcPr>
          <w:p w:rsidR="0002287F" w:rsidRDefault="00D63358" w:rsidP="0002287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Zámek Vilémov</w:t>
            </w:r>
          </w:p>
        </w:tc>
        <w:tc>
          <w:tcPr>
            <w:tcW w:w="6378" w:type="dxa"/>
          </w:tcPr>
          <w:p w:rsidR="0002287F" w:rsidRDefault="00D63358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Koncert</w:t>
            </w:r>
            <w:r w:rsidR="00377BE7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47033" w:rsidTr="00990729">
        <w:tc>
          <w:tcPr>
            <w:tcW w:w="2518" w:type="dxa"/>
          </w:tcPr>
          <w:p w:rsidR="00490BA6" w:rsidRDefault="00490BA6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12/10/2024</w:t>
            </w:r>
          </w:p>
          <w:p w:rsidR="00547033" w:rsidRDefault="00490BA6" w:rsidP="00C462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18:00</w:t>
            </w:r>
            <w:r w:rsidR="0091299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547033" w:rsidRDefault="00490BA6" w:rsidP="00C462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Dechová kapela Hanačka s Jožkou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Šmukařem</w:t>
            </w:r>
            <w:proofErr w:type="spellEnd"/>
          </w:p>
        </w:tc>
        <w:tc>
          <w:tcPr>
            <w:tcW w:w="2835" w:type="dxa"/>
          </w:tcPr>
          <w:p w:rsidR="00547033" w:rsidRDefault="00FD7C94" w:rsidP="0099072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547033" w:rsidRDefault="00FD7C94" w:rsidP="00490BA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Koncert </w:t>
            </w:r>
            <w:r w:rsidR="00490BA6">
              <w:rPr>
                <w:rFonts w:asciiTheme="majorHAnsi" w:hAnsiTheme="majorHAnsi"/>
                <w:sz w:val="20"/>
                <w:szCs w:val="20"/>
              </w:rPr>
              <w:t xml:space="preserve">kapely Hanačka. Jako host Jožka </w:t>
            </w:r>
            <w:proofErr w:type="spellStart"/>
            <w:r w:rsidR="00490BA6">
              <w:rPr>
                <w:rFonts w:asciiTheme="majorHAnsi" w:hAnsiTheme="majorHAnsi"/>
                <w:sz w:val="20"/>
                <w:szCs w:val="20"/>
              </w:rPr>
              <w:t>Šmukař</w:t>
            </w:r>
            <w:proofErr w:type="spellEnd"/>
            <w:r w:rsidR="00490BA6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BE360C" w:rsidTr="00990729">
        <w:tc>
          <w:tcPr>
            <w:tcW w:w="2518" w:type="dxa"/>
          </w:tcPr>
          <w:p w:rsidR="00BE360C" w:rsidRDefault="00D2155D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24/10/2024</w:t>
            </w:r>
          </w:p>
          <w:p w:rsidR="00D2155D" w:rsidRDefault="00D2155D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19:00</w:t>
            </w:r>
          </w:p>
        </w:tc>
        <w:tc>
          <w:tcPr>
            <w:tcW w:w="2552" w:type="dxa"/>
          </w:tcPr>
          <w:p w:rsidR="00BE360C" w:rsidRDefault="00D2155D" w:rsidP="00D215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Lucie Bílá a Petr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Malásek</w:t>
            </w:r>
            <w:proofErr w:type="spellEnd"/>
          </w:p>
        </w:tc>
        <w:tc>
          <w:tcPr>
            <w:tcW w:w="2835" w:type="dxa"/>
          </w:tcPr>
          <w:p w:rsidR="00BE360C" w:rsidRDefault="00261EFE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Sokolovna Chotěboř</w:t>
            </w:r>
            <w:r w:rsidR="00BE360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:rsidR="00BE360C" w:rsidRPr="0002287F" w:rsidRDefault="00D2155D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Recitál v podání Lucie Bílé</w:t>
            </w:r>
            <w:r w:rsidR="00A36A86">
              <w:rPr>
                <w:rFonts w:asciiTheme="majorHAnsi" w:hAnsiTheme="majorHAnsi"/>
                <w:sz w:val="20"/>
                <w:szCs w:val="20"/>
              </w:rPr>
              <w:t xml:space="preserve"> a Petra </w:t>
            </w:r>
            <w:proofErr w:type="spellStart"/>
            <w:r w:rsidR="00A36A86">
              <w:rPr>
                <w:rFonts w:asciiTheme="majorHAnsi" w:hAnsiTheme="majorHAnsi"/>
                <w:sz w:val="20"/>
                <w:szCs w:val="20"/>
              </w:rPr>
              <w:t>Maláska</w:t>
            </w:r>
            <w:proofErr w:type="spellEnd"/>
            <w:r w:rsidR="00A36A86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CD13CB" w:rsidTr="00990729">
        <w:tc>
          <w:tcPr>
            <w:tcW w:w="2518" w:type="dxa"/>
          </w:tcPr>
          <w:p w:rsidR="00CD13CB" w:rsidRDefault="00CD13CB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25/10/2024</w:t>
            </w:r>
          </w:p>
          <w:p w:rsidR="00CD13CB" w:rsidRDefault="00CD13CB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CD13CB" w:rsidRDefault="00CD13CB" w:rsidP="00D215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Všeobecný prodejní trh</w:t>
            </w:r>
          </w:p>
        </w:tc>
        <w:tc>
          <w:tcPr>
            <w:tcW w:w="2835" w:type="dxa"/>
          </w:tcPr>
          <w:p w:rsidR="00CD13CB" w:rsidRDefault="00CD13CB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CD13CB" w:rsidRDefault="00CD13CB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Všeobecný prodejní trh.</w:t>
            </w:r>
          </w:p>
        </w:tc>
      </w:tr>
      <w:tr w:rsidR="00AD52FD" w:rsidTr="00990729">
        <w:tc>
          <w:tcPr>
            <w:tcW w:w="2518" w:type="dxa"/>
          </w:tcPr>
          <w:p w:rsidR="00AD52FD" w:rsidRDefault="00AD52FD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25/10/2024</w:t>
            </w:r>
          </w:p>
          <w:p w:rsidR="00AD52FD" w:rsidRDefault="00AD52FD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08:00-16:30</w:t>
            </w:r>
          </w:p>
        </w:tc>
        <w:tc>
          <w:tcPr>
            <w:tcW w:w="2552" w:type="dxa"/>
          </w:tcPr>
          <w:p w:rsidR="00AD52FD" w:rsidRDefault="00AD52FD" w:rsidP="00D215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Týden informačních center</w:t>
            </w:r>
          </w:p>
        </w:tc>
        <w:tc>
          <w:tcPr>
            <w:tcW w:w="2835" w:type="dxa"/>
          </w:tcPr>
          <w:p w:rsidR="00AD52FD" w:rsidRDefault="00AD52FD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Informační centrum Chotěboř</w:t>
            </w:r>
          </w:p>
        </w:tc>
        <w:tc>
          <w:tcPr>
            <w:tcW w:w="6378" w:type="dxa"/>
          </w:tcPr>
          <w:p w:rsidR="00AD52FD" w:rsidRDefault="00AD52FD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Týden informačních center. </w:t>
            </w:r>
          </w:p>
        </w:tc>
      </w:tr>
      <w:tr w:rsidR="004417DF" w:rsidTr="00990729">
        <w:tc>
          <w:tcPr>
            <w:tcW w:w="2518" w:type="dxa"/>
          </w:tcPr>
          <w:p w:rsidR="004417DF" w:rsidRDefault="004417DF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26/10/2024</w:t>
            </w:r>
          </w:p>
          <w:p w:rsidR="004417DF" w:rsidRDefault="004417DF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20:00</w:t>
            </w:r>
          </w:p>
        </w:tc>
        <w:tc>
          <w:tcPr>
            <w:tcW w:w="2552" w:type="dxa"/>
          </w:tcPr>
          <w:p w:rsidR="004417DF" w:rsidRDefault="004417DF" w:rsidP="00D215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Turbo a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Liquid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Face</w:t>
            </w:r>
          </w:p>
        </w:tc>
        <w:tc>
          <w:tcPr>
            <w:tcW w:w="2835" w:type="dxa"/>
          </w:tcPr>
          <w:p w:rsidR="004417DF" w:rsidRDefault="00693FDB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4417DF" w:rsidRDefault="00FD6B12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Koncer</w:t>
            </w:r>
            <w:r w:rsidR="00ED3FA9">
              <w:rPr>
                <w:rFonts w:asciiTheme="majorHAnsi" w:hAnsiTheme="majorHAnsi"/>
                <w:sz w:val="20"/>
                <w:szCs w:val="20"/>
              </w:rPr>
              <w:t xml:space="preserve">t kapely Turbo. Předkapela </w:t>
            </w:r>
            <w:proofErr w:type="spellStart"/>
            <w:r w:rsidR="00ED3FA9">
              <w:rPr>
                <w:rFonts w:asciiTheme="majorHAnsi" w:hAnsiTheme="majorHAnsi"/>
                <w:sz w:val="20"/>
                <w:szCs w:val="20"/>
              </w:rPr>
              <w:t>Liquid</w:t>
            </w:r>
            <w:proofErr w:type="spellEnd"/>
            <w:r w:rsidR="00ED3FA9">
              <w:rPr>
                <w:rFonts w:asciiTheme="majorHAnsi" w:hAnsiTheme="majorHAnsi"/>
                <w:sz w:val="20"/>
                <w:szCs w:val="20"/>
              </w:rPr>
              <w:t xml:space="preserve"> Face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</w:tr>
      <w:tr w:rsidR="00881E64" w:rsidTr="00990729">
        <w:tc>
          <w:tcPr>
            <w:tcW w:w="2518" w:type="dxa"/>
          </w:tcPr>
          <w:p w:rsidR="00881E64" w:rsidRDefault="00881E64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26/10/2024</w:t>
            </w:r>
          </w:p>
          <w:p w:rsidR="00881E64" w:rsidRDefault="00881E64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18:00</w:t>
            </w:r>
          </w:p>
        </w:tc>
        <w:tc>
          <w:tcPr>
            <w:tcW w:w="2552" w:type="dxa"/>
          </w:tcPr>
          <w:p w:rsidR="00881E64" w:rsidRDefault="00881E64" w:rsidP="00D215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Válečné zločiny ve 20. a 21. století</w:t>
            </w:r>
          </w:p>
        </w:tc>
        <w:tc>
          <w:tcPr>
            <w:tcW w:w="2835" w:type="dxa"/>
          </w:tcPr>
          <w:p w:rsidR="00881E64" w:rsidRDefault="00881E64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Panský dům Chotěboř</w:t>
            </w:r>
          </w:p>
        </w:tc>
        <w:tc>
          <w:tcPr>
            <w:tcW w:w="6378" w:type="dxa"/>
          </w:tcPr>
          <w:p w:rsidR="00881E64" w:rsidRDefault="00881E64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Přednáška v rámci Podzimní školy Josefa Vejvody.</w:t>
            </w:r>
            <w:r w:rsidR="00BD0FEC">
              <w:rPr>
                <w:rFonts w:asciiTheme="majorHAnsi" w:hAnsiTheme="majorHAnsi"/>
                <w:sz w:val="20"/>
                <w:szCs w:val="20"/>
              </w:rPr>
              <w:t xml:space="preserve"> Vstup zdarma.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BD0FEC" w:rsidTr="00990729">
        <w:tc>
          <w:tcPr>
            <w:tcW w:w="2518" w:type="dxa"/>
          </w:tcPr>
          <w:p w:rsidR="00BD0FEC" w:rsidRDefault="00BD0FEC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27/10/2024</w:t>
            </w:r>
          </w:p>
          <w:p w:rsidR="00BD0FEC" w:rsidRDefault="00BD0FEC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18:00</w:t>
            </w:r>
          </w:p>
        </w:tc>
        <w:tc>
          <w:tcPr>
            <w:tcW w:w="2552" w:type="dxa"/>
          </w:tcPr>
          <w:p w:rsidR="00BD0FEC" w:rsidRDefault="00BD0FEC" w:rsidP="00D215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Dvojí dělení Československa 1939 a 1993</w:t>
            </w:r>
          </w:p>
        </w:tc>
        <w:tc>
          <w:tcPr>
            <w:tcW w:w="2835" w:type="dxa"/>
          </w:tcPr>
          <w:p w:rsidR="00BD0FEC" w:rsidRDefault="00BD0FEC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Panský dům Chotěboř</w:t>
            </w:r>
          </w:p>
        </w:tc>
        <w:tc>
          <w:tcPr>
            <w:tcW w:w="6378" w:type="dxa"/>
          </w:tcPr>
          <w:p w:rsidR="00BD0FEC" w:rsidRDefault="00BD0FEC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Přednáška v rámci Podzimní školy Josefa Vejvody. Vstup zdarma.</w:t>
            </w:r>
          </w:p>
        </w:tc>
      </w:tr>
      <w:tr w:rsidR="00BD0FEC" w:rsidTr="00990729">
        <w:tc>
          <w:tcPr>
            <w:tcW w:w="2518" w:type="dxa"/>
          </w:tcPr>
          <w:p w:rsidR="00BD0FEC" w:rsidRDefault="00BD0FEC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28/10/2024</w:t>
            </w:r>
          </w:p>
          <w:p w:rsidR="00BD0FEC" w:rsidRDefault="00BD0FEC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18:00</w:t>
            </w:r>
          </w:p>
        </w:tc>
        <w:tc>
          <w:tcPr>
            <w:tcW w:w="2552" w:type="dxa"/>
          </w:tcPr>
          <w:p w:rsidR="00BD0FEC" w:rsidRDefault="007D3C07" w:rsidP="00D2155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Česko-izraelské vztahy v minulosti a dnes</w:t>
            </w:r>
          </w:p>
        </w:tc>
        <w:tc>
          <w:tcPr>
            <w:tcW w:w="2835" w:type="dxa"/>
          </w:tcPr>
          <w:p w:rsidR="00BD0FEC" w:rsidRDefault="007D3C07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Panský dům Chotěboř</w:t>
            </w:r>
          </w:p>
        </w:tc>
        <w:tc>
          <w:tcPr>
            <w:tcW w:w="6378" w:type="dxa"/>
          </w:tcPr>
          <w:p w:rsidR="00BD0FEC" w:rsidRDefault="007D3C07" w:rsidP="00BE36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Přednáška v rámci Podzimní školy Josefa Vejvody. Vstup zdarma.</w:t>
            </w:r>
          </w:p>
        </w:tc>
      </w:tr>
    </w:tbl>
    <w:p w:rsidR="00800E88" w:rsidRDefault="00800E88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800E88" w:rsidRDefault="00800E88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800E88" w:rsidRDefault="00800E88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800E88" w:rsidRDefault="00800E88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800E88" w:rsidRDefault="00800E88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800E88" w:rsidRDefault="00800E88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800E88" w:rsidRDefault="00800E88" w:rsidP="0072069D">
      <w:pPr>
        <w:spacing w:after="0" w:line="240" w:lineRule="auto"/>
        <w:rPr>
          <w:rFonts w:asciiTheme="majorHAnsi" w:hAnsiTheme="majorHAnsi"/>
          <w:b/>
          <w:color w:val="76923C" w:themeColor="accent3" w:themeShade="BF"/>
          <w:sz w:val="24"/>
          <w:szCs w:val="24"/>
        </w:rPr>
      </w:pPr>
    </w:p>
    <w:p w:rsidR="006E7DEF" w:rsidRPr="00321A3C" w:rsidRDefault="006E7DEF" w:rsidP="0072069D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24"/>
          <w:szCs w:val="24"/>
        </w:rPr>
      </w:pPr>
      <w:r w:rsidRPr="00321A3C">
        <w:rPr>
          <w:rFonts w:asciiTheme="majorHAnsi" w:hAnsiTheme="majorHAnsi"/>
          <w:b/>
          <w:color w:val="E36C0A" w:themeColor="accent6" w:themeShade="BF"/>
          <w:sz w:val="24"/>
          <w:szCs w:val="24"/>
        </w:rPr>
        <w:t>Aktuální předprodej:</w:t>
      </w:r>
    </w:p>
    <w:p w:rsidR="00F52F13" w:rsidRDefault="00F52F13" w:rsidP="0072069D">
      <w:pPr>
        <w:spacing w:after="0" w:line="240" w:lineRule="auto"/>
        <w:rPr>
          <w:rFonts w:asciiTheme="majorHAnsi" w:hAnsiTheme="majorHAnsi"/>
          <w:b/>
          <w:color w:val="5F497A" w:themeColor="accent4" w:themeShade="BF"/>
          <w:sz w:val="24"/>
          <w:szCs w:val="24"/>
        </w:rPr>
      </w:pPr>
    </w:p>
    <w:p w:rsidR="00F52F13" w:rsidRDefault="00F52F13" w:rsidP="007E0AB1">
      <w:pPr>
        <w:pStyle w:val="Odstavecseseznamem"/>
        <w:autoSpaceDE w:val="0"/>
        <w:autoSpaceDN w:val="0"/>
        <w:adjustRightInd w:val="0"/>
        <w:ind w:left="0" w:right="-322"/>
        <w:rPr>
          <w:rStyle w:val="markedcontent"/>
          <w:rFonts w:asciiTheme="majorHAnsi" w:hAnsiTheme="majorHAnsi"/>
          <w:color w:val="000000" w:themeColor="text1"/>
        </w:rPr>
      </w:pPr>
      <w:r>
        <w:rPr>
          <w:rStyle w:val="markedcontent"/>
          <w:rFonts w:asciiTheme="majorHAnsi" w:hAnsiTheme="majorHAnsi"/>
          <w:b/>
          <w:color w:val="000000" w:themeColor="text1"/>
        </w:rPr>
        <w:t xml:space="preserve">Abonentní klub - </w:t>
      </w:r>
      <w:r>
        <w:rPr>
          <w:rStyle w:val="markedcontent"/>
          <w:rFonts w:asciiTheme="majorHAnsi" w:hAnsiTheme="majorHAnsi"/>
          <w:color w:val="000000" w:themeColor="text1"/>
        </w:rPr>
        <w:t xml:space="preserve">předprodej na divadelní podzim 2024 </w:t>
      </w:r>
    </w:p>
    <w:p w:rsidR="007E0AB1" w:rsidRPr="007E0AB1" w:rsidRDefault="007E0AB1" w:rsidP="007E0AB1">
      <w:pPr>
        <w:pStyle w:val="Odstavecseseznamem"/>
        <w:autoSpaceDE w:val="0"/>
        <w:autoSpaceDN w:val="0"/>
        <w:adjustRightInd w:val="0"/>
        <w:ind w:left="0" w:right="-322"/>
        <w:rPr>
          <w:rStyle w:val="markedcontent"/>
          <w:rFonts w:asciiTheme="majorHAnsi" w:hAnsiTheme="majorHAnsi"/>
          <w:b/>
          <w:color w:val="000000" w:themeColor="text1"/>
        </w:rPr>
      </w:pPr>
      <w:r>
        <w:rPr>
          <w:rStyle w:val="markedcontent"/>
          <w:rFonts w:asciiTheme="majorHAnsi" w:hAnsiTheme="majorHAnsi"/>
          <w:color w:val="000000" w:themeColor="text1"/>
        </w:rPr>
        <w:t>Předprodej na jednotlivá představení:</w:t>
      </w:r>
    </w:p>
    <w:p w:rsidR="00F52F13" w:rsidRDefault="00F52F13" w:rsidP="00F52F13">
      <w:pPr>
        <w:pStyle w:val="Odstavecseseznamem"/>
        <w:autoSpaceDE w:val="0"/>
        <w:autoSpaceDN w:val="0"/>
        <w:adjustRightInd w:val="0"/>
        <w:spacing w:after="0" w:line="240" w:lineRule="auto"/>
        <w:ind w:right="-322"/>
        <w:rPr>
          <w:rStyle w:val="markedcontent"/>
          <w:rFonts w:asciiTheme="majorHAnsi" w:hAnsiTheme="majorHAnsi"/>
          <w:color w:val="000000" w:themeColor="text1"/>
        </w:rPr>
      </w:pPr>
    </w:p>
    <w:p w:rsidR="00F52F13" w:rsidRDefault="00F52F13" w:rsidP="00F52F13">
      <w:pPr>
        <w:pStyle w:val="Odstavecseseznamem"/>
        <w:autoSpaceDE w:val="0"/>
        <w:autoSpaceDN w:val="0"/>
        <w:adjustRightInd w:val="0"/>
        <w:ind w:right="-322"/>
        <w:rPr>
          <w:rStyle w:val="markedcontent"/>
          <w:rFonts w:asciiTheme="majorHAnsi" w:hAnsiTheme="majorHAnsi"/>
          <w:b/>
          <w:color w:val="000000" w:themeColor="text1"/>
        </w:rPr>
      </w:pPr>
      <w:r>
        <w:rPr>
          <w:rStyle w:val="markedcontent"/>
          <w:rFonts w:asciiTheme="majorHAnsi" w:hAnsiTheme="majorHAnsi"/>
          <w:b/>
          <w:color w:val="000000" w:themeColor="text1"/>
        </w:rPr>
        <w:t>22. 10. 2024 – VŠECHNO JE DOVOLENO</w:t>
      </w:r>
    </w:p>
    <w:p w:rsidR="00F52F13" w:rsidRDefault="00F52F13" w:rsidP="00F52F13">
      <w:pPr>
        <w:pStyle w:val="Odstavecseseznamem"/>
        <w:autoSpaceDE w:val="0"/>
        <w:autoSpaceDN w:val="0"/>
        <w:adjustRightInd w:val="0"/>
        <w:ind w:right="-322"/>
        <w:rPr>
          <w:rStyle w:val="markedcontent"/>
          <w:rFonts w:asciiTheme="majorHAnsi" w:hAnsiTheme="majorHAnsi"/>
          <w:b/>
          <w:color w:val="000000" w:themeColor="text1"/>
        </w:rPr>
      </w:pPr>
      <w:r>
        <w:rPr>
          <w:rStyle w:val="markedcontent"/>
          <w:rFonts w:asciiTheme="majorHAnsi" w:hAnsiTheme="majorHAnsi"/>
          <w:b/>
          <w:color w:val="000000" w:themeColor="text1"/>
        </w:rPr>
        <w:t>28. 11. 2024 – VÁŠNIVOST, THRILLER</w:t>
      </w:r>
    </w:p>
    <w:p w:rsidR="00F52F13" w:rsidRDefault="00F52F13" w:rsidP="00F52F13">
      <w:pPr>
        <w:pStyle w:val="Odstavecseseznamem"/>
        <w:autoSpaceDE w:val="0"/>
        <w:autoSpaceDN w:val="0"/>
        <w:adjustRightInd w:val="0"/>
        <w:spacing w:after="0" w:line="240" w:lineRule="auto"/>
        <w:ind w:right="-322"/>
        <w:rPr>
          <w:rStyle w:val="markedcontent"/>
          <w:rFonts w:asciiTheme="majorHAnsi" w:hAnsiTheme="majorHAnsi"/>
          <w:color w:val="000000" w:themeColor="text1"/>
        </w:rPr>
      </w:pPr>
      <w:r>
        <w:rPr>
          <w:rStyle w:val="markedcontent"/>
          <w:rFonts w:asciiTheme="majorHAnsi" w:hAnsiTheme="majorHAnsi"/>
          <w:b/>
          <w:color w:val="000000" w:themeColor="text1"/>
        </w:rPr>
        <w:t>04. 12. 2024 – A DO PYŽAM!</w:t>
      </w:r>
    </w:p>
    <w:p w:rsidR="00421C20" w:rsidRDefault="00421C20" w:rsidP="009F05AA">
      <w:pPr>
        <w:pStyle w:val="cvgsua"/>
        <w:spacing w:line="276" w:lineRule="auto"/>
        <w:rPr>
          <w:rFonts w:asciiTheme="majorHAnsi" w:eastAsiaTheme="minorHAnsi" w:hAnsiTheme="majorHAnsi" w:cstheme="minorBidi"/>
          <w:b/>
          <w:color w:val="000000" w:themeColor="text1"/>
          <w:lang w:eastAsia="en-US"/>
        </w:rPr>
      </w:pPr>
    </w:p>
    <w:p w:rsidR="009F05AA" w:rsidRDefault="009F05AA" w:rsidP="009F05AA">
      <w:pPr>
        <w:pStyle w:val="cvgsua"/>
        <w:spacing w:line="276" w:lineRule="auto"/>
        <w:rPr>
          <w:rStyle w:val="oypena"/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b/>
          <w:color w:val="000000" w:themeColor="text1"/>
        </w:rPr>
        <w:t xml:space="preserve">Abonentní klub – </w:t>
      </w:r>
      <w:r w:rsidRPr="009F05AA">
        <w:rPr>
          <w:rFonts w:asciiTheme="majorHAnsi" w:hAnsiTheme="majorHAnsi"/>
          <w:color w:val="000000" w:themeColor="text1"/>
          <w:sz w:val="22"/>
        </w:rPr>
        <w:t xml:space="preserve">Předprodej abonentních vstupenek na divadelní jaro 2025 začíná 01/10/2024 </w:t>
      </w:r>
      <w:r w:rsidRPr="009F05AA">
        <w:rPr>
          <w:rStyle w:val="oypena"/>
          <w:rFonts w:asciiTheme="majorHAnsi" w:hAnsiTheme="majorHAnsi"/>
          <w:color w:val="000000"/>
          <w:sz w:val="22"/>
        </w:rPr>
        <w:t>prodej</w:t>
      </w:r>
      <w:r>
        <w:rPr>
          <w:rStyle w:val="oypena"/>
          <w:rFonts w:asciiTheme="majorHAnsi" w:hAnsiTheme="majorHAnsi"/>
          <w:color w:val="000000"/>
          <w:sz w:val="22"/>
        </w:rPr>
        <w:t>em</w:t>
      </w:r>
      <w:r w:rsidRPr="009F05AA">
        <w:rPr>
          <w:rStyle w:val="oypena"/>
          <w:rFonts w:asciiTheme="majorHAnsi" w:hAnsiTheme="majorHAnsi"/>
          <w:color w:val="000000"/>
          <w:sz w:val="22"/>
        </w:rPr>
        <w:t xml:space="preserve"> abonentních vstupenek pro stávající předplatitele s garancí místa z abonmá podzim 2024 (průkazy AK podzim 2024 nutné přinést s sebou), pouze v IC Chotěboř</w:t>
      </w:r>
    </w:p>
    <w:p w:rsidR="009F05AA" w:rsidRDefault="009F05AA" w:rsidP="009F05AA">
      <w:pPr>
        <w:pStyle w:val="cvgsua"/>
        <w:spacing w:line="276" w:lineRule="auto"/>
        <w:rPr>
          <w:rStyle w:val="oypena"/>
          <w:rFonts w:asciiTheme="majorHAnsi" w:hAnsiTheme="majorHAnsi"/>
          <w:color w:val="000000"/>
          <w:sz w:val="22"/>
        </w:rPr>
      </w:pPr>
      <w:r>
        <w:rPr>
          <w:rStyle w:val="oypena"/>
          <w:rFonts w:asciiTheme="majorHAnsi" w:hAnsiTheme="majorHAnsi"/>
          <w:color w:val="000000"/>
          <w:sz w:val="22"/>
        </w:rPr>
        <w:t>Od 13/10/2024 začátek prodeje abonentních vstupenek pro nové předplatitele.</w:t>
      </w:r>
    </w:p>
    <w:p w:rsidR="00BF21A5" w:rsidRDefault="00BF21A5" w:rsidP="009F05AA">
      <w:pPr>
        <w:pStyle w:val="cvgsua"/>
        <w:spacing w:line="276" w:lineRule="auto"/>
        <w:rPr>
          <w:rStyle w:val="oypena"/>
          <w:rFonts w:asciiTheme="majorHAnsi" w:hAnsiTheme="majorHAnsi"/>
          <w:color w:val="000000"/>
          <w:sz w:val="22"/>
        </w:rPr>
      </w:pPr>
      <w:r>
        <w:rPr>
          <w:rStyle w:val="oypena"/>
          <w:rFonts w:asciiTheme="majorHAnsi" w:hAnsiTheme="majorHAnsi"/>
          <w:color w:val="000000"/>
          <w:sz w:val="22"/>
        </w:rPr>
        <w:t xml:space="preserve">Od 01/11/2024 prodej vstupenek na jednotlivá představení. 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09. 01. 2025 – GAME OVER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30. 01. 2025 – DUCHEM PROTI SVÉ VŮLI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25. 02. 2025 – JENOM ŽIVOT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13. 03. 2025 – PAST NA MYŠI</w:t>
      </w:r>
    </w:p>
    <w:p w:rsidR="00421C20" w:rsidRDefault="00421C20" w:rsidP="00421C20">
      <w:pPr>
        <w:pStyle w:val="cvgsua"/>
        <w:ind w:left="708"/>
        <w:rPr>
          <w:rStyle w:val="oypena"/>
          <w:rFonts w:asciiTheme="majorHAnsi" w:hAnsiTheme="majorHAnsi"/>
          <w:b/>
          <w:color w:val="000000"/>
          <w:sz w:val="22"/>
        </w:rPr>
      </w:pPr>
      <w:r>
        <w:rPr>
          <w:rStyle w:val="oypena"/>
          <w:rFonts w:asciiTheme="majorHAnsi" w:hAnsiTheme="majorHAnsi"/>
          <w:b/>
          <w:color w:val="000000"/>
          <w:sz w:val="22"/>
        </w:rPr>
        <w:t>09. 05. 2025 – MŮJ NEJLEPŠÍ KAMARÁD</w:t>
      </w:r>
    </w:p>
    <w:p w:rsidR="009F05AA" w:rsidRPr="00421C20" w:rsidRDefault="009F05AA" w:rsidP="00421C20">
      <w:pPr>
        <w:pStyle w:val="cvgsua"/>
        <w:ind w:left="708"/>
        <w:rPr>
          <w:rFonts w:asciiTheme="majorHAnsi" w:hAnsiTheme="majorHAnsi"/>
          <w:b/>
          <w:color w:val="000000"/>
          <w:sz w:val="22"/>
        </w:rPr>
      </w:pPr>
      <w:r>
        <w:rPr>
          <w:rFonts w:asciiTheme="majorHAnsi" w:hAnsiTheme="majorHAnsi"/>
          <w:color w:val="000000" w:themeColor="text1"/>
        </w:rPr>
        <w:t xml:space="preserve"> </w:t>
      </w:r>
      <w:bookmarkStart w:id="0" w:name="_GoBack"/>
      <w:bookmarkEnd w:id="0"/>
    </w:p>
    <w:p w:rsidR="003E54F0" w:rsidRPr="00790663" w:rsidRDefault="00790663" w:rsidP="006E7DEF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/>
        </w:rPr>
        <w:t>Kühnův</w:t>
      </w:r>
      <w:proofErr w:type="spellEnd"/>
      <w:r>
        <w:rPr>
          <w:rFonts w:asciiTheme="majorHAnsi" w:hAnsiTheme="majorHAnsi"/>
          <w:b/>
        </w:rPr>
        <w:t xml:space="preserve"> smíšený sbor a Orchestr Ježkovy Stopy </w:t>
      </w:r>
      <w:r>
        <w:rPr>
          <w:rFonts w:asciiTheme="majorHAnsi" w:hAnsiTheme="majorHAnsi"/>
        </w:rPr>
        <w:t>– koncert v</w:t>
      </w:r>
      <w:r w:rsidR="003E54F0">
        <w:rPr>
          <w:rFonts w:asciiTheme="majorHAnsi" w:hAnsiTheme="majorHAnsi"/>
        </w:rPr>
        <w:t> </w:t>
      </w:r>
      <w:r>
        <w:rPr>
          <w:rFonts w:asciiTheme="majorHAnsi" w:hAnsiTheme="majorHAnsi"/>
        </w:rPr>
        <w:t>kině</w:t>
      </w:r>
    </w:p>
    <w:p w:rsidR="00BA2491" w:rsidRDefault="00BA2491" w:rsidP="006E7DEF">
      <w:pPr>
        <w:spacing w:after="0" w:line="240" w:lineRule="auto"/>
        <w:rPr>
          <w:rFonts w:asciiTheme="majorHAnsi" w:hAnsiTheme="majorHAnsi"/>
        </w:rPr>
      </w:pPr>
      <w:r w:rsidRPr="00F52F13">
        <w:rPr>
          <w:rFonts w:asciiTheme="majorHAnsi" w:hAnsiTheme="majorHAnsi"/>
          <w:b/>
        </w:rPr>
        <w:t>Jakub Smolík a Heidi Janků</w:t>
      </w:r>
      <w:r w:rsidRPr="00F52F13">
        <w:rPr>
          <w:rFonts w:asciiTheme="majorHAnsi" w:hAnsiTheme="majorHAnsi"/>
        </w:rPr>
        <w:t xml:space="preserve"> – koncert v</w:t>
      </w:r>
      <w:r w:rsidR="001167F7">
        <w:rPr>
          <w:rFonts w:asciiTheme="majorHAnsi" w:hAnsiTheme="majorHAnsi"/>
        </w:rPr>
        <w:t> </w:t>
      </w:r>
      <w:r w:rsidRPr="00F52F13">
        <w:rPr>
          <w:rFonts w:asciiTheme="majorHAnsi" w:hAnsiTheme="majorHAnsi"/>
        </w:rPr>
        <w:t>sokolovně</w:t>
      </w:r>
    </w:p>
    <w:p w:rsidR="001167F7" w:rsidRPr="001167F7" w:rsidRDefault="001167F7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Kristián Šebek a </w:t>
      </w:r>
      <w:proofErr w:type="spellStart"/>
      <w:r>
        <w:rPr>
          <w:rFonts w:asciiTheme="majorHAnsi" w:hAnsiTheme="majorHAnsi"/>
          <w:b/>
        </w:rPr>
        <w:t>Slawinski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orchestra</w:t>
      </w:r>
      <w:proofErr w:type="spellEnd"/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– koncert v sokolovně</w:t>
      </w:r>
    </w:p>
    <w:p w:rsidR="00984BC5" w:rsidRDefault="00984BC5" w:rsidP="006E7DEF">
      <w:pPr>
        <w:spacing w:after="0" w:line="240" w:lineRule="auto"/>
        <w:rPr>
          <w:rFonts w:asciiTheme="majorHAnsi" w:hAnsiTheme="majorHAnsi"/>
        </w:rPr>
      </w:pPr>
      <w:proofErr w:type="spellStart"/>
      <w:r w:rsidRPr="00F52F13">
        <w:rPr>
          <w:rFonts w:asciiTheme="majorHAnsi" w:hAnsiTheme="majorHAnsi"/>
          <w:b/>
        </w:rPr>
        <w:t>Minipárty</w:t>
      </w:r>
      <w:proofErr w:type="spellEnd"/>
      <w:r w:rsidRPr="00F52F13">
        <w:rPr>
          <w:rFonts w:asciiTheme="majorHAnsi" w:hAnsiTheme="majorHAnsi"/>
          <w:b/>
        </w:rPr>
        <w:t xml:space="preserve"> s Karlem Šípem</w:t>
      </w:r>
      <w:r w:rsidRPr="00F52F13">
        <w:rPr>
          <w:rFonts w:asciiTheme="majorHAnsi" w:hAnsiTheme="majorHAnsi"/>
        </w:rPr>
        <w:t xml:space="preserve"> – zábavná </w:t>
      </w:r>
      <w:proofErr w:type="spellStart"/>
      <w:r w:rsidRPr="00F52F13">
        <w:rPr>
          <w:rFonts w:asciiTheme="majorHAnsi" w:hAnsiTheme="majorHAnsi"/>
        </w:rPr>
        <w:t>talkshow</w:t>
      </w:r>
      <w:proofErr w:type="spellEnd"/>
      <w:r w:rsidRPr="00F52F13">
        <w:rPr>
          <w:rFonts w:asciiTheme="majorHAnsi" w:hAnsiTheme="majorHAnsi"/>
        </w:rPr>
        <w:t xml:space="preserve"> v</w:t>
      </w:r>
      <w:r w:rsidR="005C6C48">
        <w:rPr>
          <w:rFonts w:asciiTheme="majorHAnsi" w:hAnsiTheme="majorHAnsi"/>
        </w:rPr>
        <w:t> </w:t>
      </w:r>
      <w:r w:rsidRPr="00F52F13">
        <w:rPr>
          <w:rFonts w:asciiTheme="majorHAnsi" w:hAnsiTheme="majorHAnsi"/>
        </w:rPr>
        <w:t>sokolovně</w:t>
      </w:r>
    </w:p>
    <w:p w:rsidR="005C6C48" w:rsidRDefault="005C6C48" w:rsidP="006E7DE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Jiří Kolbaba</w:t>
      </w:r>
      <w:r>
        <w:rPr>
          <w:rFonts w:asciiTheme="majorHAnsi" w:hAnsiTheme="majorHAnsi"/>
        </w:rPr>
        <w:t xml:space="preserve"> – cestopisná beseda v</w:t>
      </w:r>
      <w:r w:rsidR="003E54F0">
        <w:rPr>
          <w:rFonts w:asciiTheme="majorHAnsi" w:hAnsiTheme="majorHAnsi"/>
        </w:rPr>
        <w:t> </w:t>
      </w:r>
      <w:r>
        <w:rPr>
          <w:rFonts w:asciiTheme="majorHAnsi" w:hAnsiTheme="majorHAnsi"/>
        </w:rPr>
        <w:t>kině</w:t>
      </w: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Pr="006E7DEF" w:rsidRDefault="00321A3C" w:rsidP="00421C2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K 26. 09</w:t>
      </w:r>
      <w:r w:rsidR="003E54F0">
        <w:rPr>
          <w:rFonts w:asciiTheme="majorHAnsi" w:hAnsiTheme="majorHAnsi"/>
          <w:sz w:val="16"/>
          <w:szCs w:val="16"/>
        </w:rPr>
        <w:t>. 2024</w:t>
      </w:r>
      <w:r w:rsidR="003E54F0" w:rsidRPr="006E7DEF">
        <w:rPr>
          <w:rFonts w:asciiTheme="majorHAnsi" w:hAnsiTheme="majorHAnsi"/>
          <w:sz w:val="16"/>
          <w:szCs w:val="16"/>
        </w:rPr>
        <w:t xml:space="preserve"> zpracovalo:</w:t>
      </w:r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 xml:space="preserve">Informační centrum Chotěboř, </w:t>
      </w:r>
      <w:proofErr w:type="spellStart"/>
      <w:r w:rsidRPr="006E7DEF">
        <w:rPr>
          <w:rFonts w:asciiTheme="majorHAnsi" w:hAnsiTheme="majorHAnsi"/>
          <w:sz w:val="16"/>
          <w:szCs w:val="16"/>
        </w:rPr>
        <w:t>Fominova</w:t>
      </w:r>
      <w:proofErr w:type="spellEnd"/>
      <w:r w:rsidRPr="006E7DEF">
        <w:rPr>
          <w:rFonts w:asciiTheme="majorHAnsi" w:hAnsiTheme="majorHAnsi"/>
          <w:sz w:val="16"/>
          <w:szCs w:val="16"/>
        </w:rPr>
        <w:t xml:space="preserve"> 257,</w:t>
      </w:r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 xml:space="preserve">583 01 Chotěboř, tel. 569 626 634, </w:t>
      </w:r>
      <w:hyperlink r:id="rId8" w:history="1">
        <w:r w:rsidRPr="006E7DEF">
          <w:rPr>
            <w:rStyle w:val="Hypertextovodkaz"/>
            <w:rFonts w:asciiTheme="majorHAnsi" w:hAnsiTheme="majorHAnsi"/>
            <w:sz w:val="16"/>
            <w:szCs w:val="16"/>
          </w:rPr>
          <w:t>icchotebor@cekus.eu</w:t>
        </w:r>
      </w:hyperlink>
      <w:r w:rsidRPr="006E7DEF">
        <w:rPr>
          <w:rFonts w:asciiTheme="majorHAnsi" w:hAnsiTheme="majorHAnsi"/>
          <w:sz w:val="16"/>
          <w:szCs w:val="16"/>
        </w:rPr>
        <w:t xml:space="preserve">, </w:t>
      </w:r>
      <w:hyperlink r:id="rId9" w:history="1">
        <w:r w:rsidRPr="006E7DEF">
          <w:rPr>
            <w:rStyle w:val="Hypertextovodkaz"/>
            <w:rFonts w:asciiTheme="majorHAnsi" w:hAnsiTheme="majorHAnsi"/>
            <w:sz w:val="16"/>
            <w:szCs w:val="16"/>
          </w:rPr>
          <w:t>www.icchotebor.cz</w:t>
        </w:r>
      </w:hyperlink>
    </w:p>
    <w:p w:rsidR="003E54F0" w:rsidRPr="006E7DEF" w:rsidRDefault="003E54F0" w:rsidP="003E54F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6E7DEF">
        <w:rPr>
          <w:rFonts w:asciiTheme="majorHAnsi" w:hAnsiTheme="majorHAnsi"/>
          <w:sz w:val="16"/>
          <w:szCs w:val="16"/>
        </w:rPr>
        <w:t>Změna programu vyhrazena.</w:t>
      </w: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Default="003E54F0" w:rsidP="003E54F0">
      <w:pPr>
        <w:spacing w:after="0" w:line="240" w:lineRule="auto"/>
        <w:rPr>
          <w:rFonts w:asciiTheme="majorHAnsi" w:hAnsiTheme="majorHAnsi"/>
          <w:b/>
          <w:color w:val="002060"/>
          <w:sz w:val="24"/>
          <w:szCs w:val="20"/>
        </w:rPr>
      </w:pPr>
    </w:p>
    <w:p w:rsidR="003E54F0" w:rsidRPr="005C6C48" w:rsidRDefault="003E54F0" w:rsidP="006E7DEF">
      <w:pPr>
        <w:spacing w:after="0" w:line="240" w:lineRule="auto"/>
        <w:rPr>
          <w:rFonts w:asciiTheme="majorHAnsi" w:hAnsiTheme="majorHAnsi"/>
        </w:rPr>
      </w:pPr>
    </w:p>
    <w:sectPr w:rsidR="003E54F0" w:rsidRPr="005C6C48" w:rsidSect="00984BC5">
      <w:pgSz w:w="16838" w:h="11906" w:orient="landscape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0BC1"/>
    <w:multiLevelType w:val="hybridMultilevel"/>
    <w:tmpl w:val="2E1E7AE6"/>
    <w:lvl w:ilvl="0" w:tplc="E7F2B528">
      <w:start w:val="13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A35E08"/>
    <w:multiLevelType w:val="hybridMultilevel"/>
    <w:tmpl w:val="48E27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07B48"/>
    <w:multiLevelType w:val="hybridMultilevel"/>
    <w:tmpl w:val="D9A2CE44"/>
    <w:lvl w:ilvl="0" w:tplc="18885D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EF"/>
    <w:rsid w:val="00003F62"/>
    <w:rsid w:val="00012109"/>
    <w:rsid w:val="00015DC5"/>
    <w:rsid w:val="000219F7"/>
    <w:rsid w:val="00021EE5"/>
    <w:rsid w:val="0002287F"/>
    <w:rsid w:val="00023458"/>
    <w:rsid w:val="0002390B"/>
    <w:rsid w:val="00030F39"/>
    <w:rsid w:val="000351F1"/>
    <w:rsid w:val="00053A04"/>
    <w:rsid w:val="00060A4C"/>
    <w:rsid w:val="00063D82"/>
    <w:rsid w:val="0007447D"/>
    <w:rsid w:val="0008398B"/>
    <w:rsid w:val="000B4527"/>
    <w:rsid w:val="000B4B0E"/>
    <w:rsid w:val="000D6626"/>
    <w:rsid w:val="000E154E"/>
    <w:rsid w:val="000F12D7"/>
    <w:rsid w:val="000F6DCF"/>
    <w:rsid w:val="000F75B7"/>
    <w:rsid w:val="00101D72"/>
    <w:rsid w:val="00103B21"/>
    <w:rsid w:val="001075F3"/>
    <w:rsid w:val="001118BD"/>
    <w:rsid w:val="00112E0B"/>
    <w:rsid w:val="001167F7"/>
    <w:rsid w:val="00125351"/>
    <w:rsid w:val="00126742"/>
    <w:rsid w:val="00134422"/>
    <w:rsid w:val="001348BA"/>
    <w:rsid w:val="00135602"/>
    <w:rsid w:val="00137D36"/>
    <w:rsid w:val="0014454D"/>
    <w:rsid w:val="00145512"/>
    <w:rsid w:val="00150D25"/>
    <w:rsid w:val="00151D0D"/>
    <w:rsid w:val="00154157"/>
    <w:rsid w:val="00154317"/>
    <w:rsid w:val="001615F5"/>
    <w:rsid w:val="001803A1"/>
    <w:rsid w:val="00184A86"/>
    <w:rsid w:val="00184BEF"/>
    <w:rsid w:val="00195F93"/>
    <w:rsid w:val="001A2C75"/>
    <w:rsid w:val="001A5A85"/>
    <w:rsid w:val="001B039B"/>
    <w:rsid w:val="001B346A"/>
    <w:rsid w:val="001B6596"/>
    <w:rsid w:val="001C4C7F"/>
    <w:rsid w:val="001F0503"/>
    <w:rsid w:val="001F3925"/>
    <w:rsid w:val="001F7C88"/>
    <w:rsid w:val="00200DE8"/>
    <w:rsid w:val="00204560"/>
    <w:rsid w:val="00217AA5"/>
    <w:rsid w:val="002438EB"/>
    <w:rsid w:val="002545E2"/>
    <w:rsid w:val="00254733"/>
    <w:rsid w:val="00261EFE"/>
    <w:rsid w:val="00265330"/>
    <w:rsid w:val="002760CC"/>
    <w:rsid w:val="002822D7"/>
    <w:rsid w:val="00282A8F"/>
    <w:rsid w:val="0028493D"/>
    <w:rsid w:val="00285577"/>
    <w:rsid w:val="002913F5"/>
    <w:rsid w:val="002928AD"/>
    <w:rsid w:val="002945FA"/>
    <w:rsid w:val="002B52C6"/>
    <w:rsid w:val="002D01B0"/>
    <w:rsid w:val="002D110E"/>
    <w:rsid w:val="002F39B0"/>
    <w:rsid w:val="00300B6D"/>
    <w:rsid w:val="00300C7A"/>
    <w:rsid w:val="003039BE"/>
    <w:rsid w:val="0031095D"/>
    <w:rsid w:val="00321A3C"/>
    <w:rsid w:val="0034798D"/>
    <w:rsid w:val="00355C7A"/>
    <w:rsid w:val="00377BE7"/>
    <w:rsid w:val="0039050F"/>
    <w:rsid w:val="003A28A6"/>
    <w:rsid w:val="003A28F1"/>
    <w:rsid w:val="003A3F82"/>
    <w:rsid w:val="003A5ACD"/>
    <w:rsid w:val="003B0D4E"/>
    <w:rsid w:val="003C7E50"/>
    <w:rsid w:val="003D05BA"/>
    <w:rsid w:val="003D13E6"/>
    <w:rsid w:val="003D3182"/>
    <w:rsid w:val="003E54F0"/>
    <w:rsid w:val="00410800"/>
    <w:rsid w:val="00416A3B"/>
    <w:rsid w:val="0042175A"/>
    <w:rsid w:val="00421C20"/>
    <w:rsid w:val="00422D76"/>
    <w:rsid w:val="00432CEF"/>
    <w:rsid w:val="004417DF"/>
    <w:rsid w:val="00442D49"/>
    <w:rsid w:val="004653DB"/>
    <w:rsid w:val="00466FEB"/>
    <w:rsid w:val="0047153B"/>
    <w:rsid w:val="004762FB"/>
    <w:rsid w:val="00490BA6"/>
    <w:rsid w:val="00493422"/>
    <w:rsid w:val="004A4866"/>
    <w:rsid w:val="004D7D60"/>
    <w:rsid w:val="004F00F9"/>
    <w:rsid w:val="00516D40"/>
    <w:rsid w:val="0052620C"/>
    <w:rsid w:val="00535D76"/>
    <w:rsid w:val="00536C05"/>
    <w:rsid w:val="00537078"/>
    <w:rsid w:val="0054058E"/>
    <w:rsid w:val="00546F17"/>
    <w:rsid w:val="00547033"/>
    <w:rsid w:val="005569B5"/>
    <w:rsid w:val="00572248"/>
    <w:rsid w:val="00574DDF"/>
    <w:rsid w:val="00580CA7"/>
    <w:rsid w:val="005874F3"/>
    <w:rsid w:val="005B0D1F"/>
    <w:rsid w:val="005B715F"/>
    <w:rsid w:val="005B7E87"/>
    <w:rsid w:val="005C22B8"/>
    <w:rsid w:val="005C6C48"/>
    <w:rsid w:val="005D29C9"/>
    <w:rsid w:val="005D6D14"/>
    <w:rsid w:val="005E5F9C"/>
    <w:rsid w:val="005F2735"/>
    <w:rsid w:val="00600CFE"/>
    <w:rsid w:val="00602FF9"/>
    <w:rsid w:val="006101BE"/>
    <w:rsid w:val="006149D6"/>
    <w:rsid w:val="006219BA"/>
    <w:rsid w:val="006345D8"/>
    <w:rsid w:val="00634AE0"/>
    <w:rsid w:val="00637791"/>
    <w:rsid w:val="00637E2C"/>
    <w:rsid w:val="00653B1D"/>
    <w:rsid w:val="0065578C"/>
    <w:rsid w:val="00674CA0"/>
    <w:rsid w:val="0068090B"/>
    <w:rsid w:val="00682D42"/>
    <w:rsid w:val="00693FDB"/>
    <w:rsid w:val="006957F2"/>
    <w:rsid w:val="006962D6"/>
    <w:rsid w:val="006A5E43"/>
    <w:rsid w:val="006B2B3E"/>
    <w:rsid w:val="006B3B21"/>
    <w:rsid w:val="006B5A1D"/>
    <w:rsid w:val="006B6640"/>
    <w:rsid w:val="006C12D2"/>
    <w:rsid w:val="006C5E60"/>
    <w:rsid w:val="006E149D"/>
    <w:rsid w:val="006E7DEF"/>
    <w:rsid w:val="006F2B63"/>
    <w:rsid w:val="00710C89"/>
    <w:rsid w:val="00720452"/>
    <w:rsid w:val="0072069D"/>
    <w:rsid w:val="00722321"/>
    <w:rsid w:val="00727560"/>
    <w:rsid w:val="0074656F"/>
    <w:rsid w:val="0074785F"/>
    <w:rsid w:val="00750587"/>
    <w:rsid w:val="00753B1B"/>
    <w:rsid w:val="00765A2B"/>
    <w:rsid w:val="0077070F"/>
    <w:rsid w:val="00777313"/>
    <w:rsid w:val="00790663"/>
    <w:rsid w:val="0079109D"/>
    <w:rsid w:val="00794E79"/>
    <w:rsid w:val="007A1F60"/>
    <w:rsid w:val="007A1FF2"/>
    <w:rsid w:val="007A4364"/>
    <w:rsid w:val="007A4A93"/>
    <w:rsid w:val="007A521F"/>
    <w:rsid w:val="007A6BAF"/>
    <w:rsid w:val="007B4494"/>
    <w:rsid w:val="007B5F49"/>
    <w:rsid w:val="007C072A"/>
    <w:rsid w:val="007C2C73"/>
    <w:rsid w:val="007D25FD"/>
    <w:rsid w:val="007D3C07"/>
    <w:rsid w:val="007D6243"/>
    <w:rsid w:val="007D6CA9"/>
    <w:rsid w:val="007E0AB1"/>
    <w:rsid w:val="007E3005"/>
    <w:rsid w:val="007E3C85"/>
    <w:rsid w:val="007E5724"/>
    <w:rsid w:val="007F0164"/>
    <w:rsid w:val="007F3B8E"/>
    <w:rsid w:val="007F49FE"/>
    <w:rsid w:val="00800E88"/>
    <w:rsid w:val="00803CC4"/>
    <w:rsid w:val="008119C4"/>
    <w:rsid w:val="00812E5F"/>
    <w:rsid w:val="00820C1E"/>
    <w:rsid w:val="00821E0E"/>
    <w:rsid w:val="008233AA"/>
    <w:rsid w:val="008429B1"/>
    <w:rsid w:val="0084454C"/>
    <w:rsid w:val="008511DF"/>
    <w:rsid w:val="00856A7F"/>
    <w:rsid w:val="00870F7B"/>
    <w:rsid w:val="00874482"/>
    <w:rsid w:val="008817FE"/>
    <w:rsid w:val="00881E64"/>
    <w:rsid w:val="0088241C"/>
    <w:rsid w:val="008856E6"/>
    <w:rsid w:val="00893357"/>
    <w:rsid w:val="0089449B"/>
    <w:rsid w:val="008A1F29"/>
    <w:rsid w:val="008A2633"/>
    <w:rsid w:val="008B13DF"/>
    <w:rsid w:val="008B36F3"/>
    <w:rsid w:val="008B727F"/>
    <w:rsid w:val="008C4CD9"/>
    <w:rsid w:val="008D0409"/>
    <w:rsid w:val="008D7252"/>
    <w:rsid w:val="008E2D4C"/>
    <w:rsid w:val="008E321B"/>
    <w:rsid w:val="008E3C70"/>
    <w:rsid w:val="008F0474"/>
    <w:rsid w:val="008F54B1"/>
    <w:rsid w:val="008F5D4D"/>
    <w:rsid w:val="0090290D"/>
    <w:rsid w:val="0091299A"/>
    <w:rsid w:val="00922067"/>
    <w:rsid w:val="0092282B"/>
    <w:rsid w:val="00923410"/>
    <w:rsid w:val="00933BC5"/>
    <w:rsid w:val="009346E4"/>
    <w:rsid w:val="00940845"/>
    <w:rsid w:val="00956D50"/>
    <w:rsid w:val="00983B38"/>
    <w:rsid w:val="00983D28"/>
    <w:rsid w:val="00984BC5"/>
    <w:rsid w:val="009904C5"/>
    <w:rsid w:val="00990729"/>
    <w:rsid w:val="00992F88"/>
    <w:rsid w:val="009B4BB1"/>
    <w:rsid w:val="009B781E"/>
    <w:rsid w:val="009E508F"/>
    <w:rsid w:val="009F0232"/>
    <w:rsid w:val="009F05AA"/>
    <w:rsid w:val="009F62AC"/>
    <w:rsid w:val="00A046CC"/>
    <w:rsid w:val="00A05305"/>
    <w:rsid w:val="00A164FD"/>
    <w:rsid w:val="00A170E0"/>
    <w:rsid w:val="00A2344A"/>
    <w:rsid w:val="00A31E06"/>
    <w:rsid w:val="00A354D6"/>
    <w:rsid w:val="00A36A86"/>
    <w:rsid w:val="00A50C3B"/>
    <w:rsid w:val="00A57BE4"/>
    <w:rsid w:val="00A70999"/>
    <w:rsid w:val="00A7440B"/>
    <w:rsid w:val="00A80042"/>
    <w:rsid w:val="00A8163A"/>
    <w:rsid w:val="00A864C2"/>
    <w:rsid w:val="00A91F10"/>
    <w:rsid w:val="00A935D4"/>
    <w:rsid w:val="00AA169A"/>
    <w:rsid w:val="00AA6CDC"/>
    <w:rsid w:val="00AB193F"/>
    <w:rsid w:val="00AC3F4F"/>
    <w:rsid w:val="00AD52FD"/>
    <w:rsid w:val="00AD5B21"/>
    <w:rsid w:val="00AF1A36"/>
    <w:rsid w:val="00B0407B"/>
    <w:rsid w:val="00B10821"/>
    <w:rsid w:val="00B1361F"/>
    <w:rsid w:val="00B2597D"/>
    <w:rsid w:val="00B30DCE"/>
    <w:rsid w:val="00B35B8F"/>
    <w:rsid w:val="00B42072"/>
    <w:rsid w:val="00B67C66"/>
    <w:rsid w:val="00B71CE3"/>
    <w:rsid w:val="00B7327B"/>
    <w:rsid w:val="00B74FAE"/>
    <w:rsid w:val="00B9671A"/>
    <w:rsid w:val="00B9691D"/>
    <w:rsid w:val="00BA2491"/>
    <w:rsid w:val="00BA40A5"/>
    <w:rsid w:val="00BA49E7"/>
    <w:rsid w:val="00BB022F"/>
    <w:rsid w:val="00BB66FD"/>
    <w:rsid w:val="00BD0FEC"/>
    <w:rsid w:val="00BD6282"/>
    <w:rsid w:val="00BE360C"/>
    <w:rsid w:val="00BE5C9C"/>
    <w:rsid w:val="00BE5CEC"/>
    <w:rsid w:val="00BE7102"/>
    <w:rsid w:val="00BF21A5"/>
    <w:rsid w:val="00BF6B57"/>
    <w:rsid w:val="00BF6D19"/>
    <w:rsid w:val="00BF74AF"/>
    <w:rsid w:val="00C07A7C"/>
    <w:rsid w:val="00C11E31"/>
    <w:rsid w:val="00C13584"/>
    <w:rsid w:val="00C2082B"/>
    <w:rsid w:val="00C21783"/>
    <w:rsid w:val="00C44CB5"/>
    <w:rsid w:val="00C462EC"/>
    <w:rsid w:val="00CD1222"/>
    <w:rsid w:val="00CD13CB"/>
    <w:rsid w:val="00CD2138"/>
    <w:rsid w:val="00CD441E"/>
    <w:rsid w:val="00CD5854"/>
    <w:rsid w:val="00CE32BB"/>
    <w:rsid w:val="00CF33AF"/>
    <w:rsid w:val="00D010FE"/>
    <w:rsid w:val="00D024BC"/>
    <w:rsid w:val="00D13764"/>
    <w:rsid w:val="00D14000"/>
    <w:rsid w:val="00D2155D"/>
    <w:rsid w:val="00D22F14"/>
    <w:rsid w:val="00D24633"/>
    <w:rsid w:val="00D27F3B"/>
    <w:rsid w:val="00D35F41"/>
    <w:rsid w:val="00D42D7D"/>
    <w:rsid w:val="00D56424"/>
    <w:rsid w:val="00D63358"/>
    <w:rsid w:val="00D737D6"/>
    <w:rsid w:val="00DA0E8B"/>
    <w:rsid w:val="00DC3215"/>
    <w:rsid w:val="00DC478C"/>
    <w:rsid w:val="00DE0A7E"/>
    <w:rsid w:val="00DE1A36"/>
    <w:rsid w:val="00DE287C"/>
    <w:rsid w:val="00DE437E"/>
    <w:rsid w:val="00DF0E12"/>
    <w:rsid w:val="00DF4C7C"/>
    <w:rsid w:val="00DF7978"/>
    <w:rsid w:val="00E10030"/>
    <w:rsid w:val="00E11918"/>
    <w:rsid w:val="00E30610"/>
    <w:rsid w:val="00E30860"/>
    <w:rsid w:val="00E34994"/>
    <w:rsid w:val="00E42640"/>
    <w:rsid w:val="00E440AB"/>
    <w:rsid w:val="00E5282B"/>
    <w:rsid w:val="00E5388A"/>
    <w:rsid w:val="00E6363C"/>
    <w:rsid w:val="00E66D19"/>
    <w:rsid w:val="00E77825"/>
    <w:rsid w:val="00E82E39"/>
    <w:rsid w:val="00E97C84"/>
    <w:rsid w:val="00EB0D01"/>
    <w:rsid w:val="00EC72AF"/>
    <w:rsid w:val="00ED26C1"/>
    <w:rsid w:val="00ED3FA9"/>
    <w:rsid w:val="00EE4CCE"/>
    <w:rsid w:val="00EF1E6C"/>
    <w:rsid w:val="00EF248E"/>
    <w:rsid w:val="00EF4D7F"/>
    <w:rsid w:val="00F077AC"/>
    <w:rsid w:val="00F11183"/>
    <w:rsid w:val="00F233B2"/>
    <w:rsid w:val="00F3218C"/>
    <w:rsid w:val="00F52F13"/>
    <w:rsid w:val="00F55A7F"/>
    <w:rsid w:val="00F57041"/>
    <w:rsid w:val="00F6282F"/>
    <w:rsid w:val="00F90E9E"/>
    <w:rsid w:val="00F9149A"/>
    <w:rsid w:val="00F95DD8"/>
    <w:rsid w:val="00FA097F"/>
    <w:rsid w:val="00FB031E"/>
    <w:rsid w:val="00FB54B9"/>
    <w:rsid w:val="00FC2757"/>
    <w:rsid w:val="00FC4F13"/>
    <w:rsid w:val="00FD4802"/>
    <w:rsid w:val="00FD6B12"/>
    <w:rsid w:val="00FD7C94"/>
    <w:rsid w:val="00FE6938"/>
    <w:rsid w:val="00FF0649"/>
    <w:rsid w:val="00FF14FC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ypena">
    <w:name w:val="oypena"/>
    <w:basedOn w:val="Standardnpsmoodstavce"/>
    <w:rsid w:val="009F0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ypena">
    <w:name w:val="oypena"/>
    <w:basedOn w:val="Standardnpsmoodstavce"/>
    <w:rsid w:val="009F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hotebor@cekus.eu" TargetMode="External"/><Relationship Id="rId3" Type="http://schemas.openxmlformats.org/officeDocument/2006/relationships/styles" Target="styles.xml"/><Relationship Id="rId7" Type="http://schemas.openxmlformats.org/officeDocument/2006/relationships/hyperlink" Target="mailto:knihovna.detske@cekus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cchotebo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C8DD-B67A-4282-AC3C-6E082E7E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Kadlecova</dc:creator>
  <cp:lastModifiedBy>Honza</cp:lastModifiedBy>
  <cp:revision>180</cp:revision>
  <cp:lastPrinted>2024-05-29T11:27:00Z</cp:lastPrinted>
  <dcterms:created xsi:type="dcterms:W3CDTF">2024-07-02T12:39:00Z</dcterms:created>
  <dcterms:modified xsi:type="dcterms:W3CDTF">2024-09-25T12:44:00Z</dcterms:modified>
</cp:coreProperties>
</file>